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A94" w:rsidRPr="00FC2BDA" w:rsidRDefault="002137AB" w:rsidP="00C96A94">
      <w:pPr>
        <w:widowControl w:val="0"/>
        <w:shd w:val="clear" w:color="auto" w:fill="FFFFFF"/>
        <w:autoSpaceDE w:val="0"/>
        <w:spacing w:line="240" w:lineRule="auto"/>
        <w:ind w:firstLine="397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sectPr w:rsidR="00C96A94" w:rsidRPr="00FC2BDA" w:rsidSect="00F75DC6">
          <w:footerReference w:type="default" r:id="rId7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eastAsiaTheme="minorEastAsia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120130" cy="8423910"/>
            <wp:effectExtent l="19050" t="0" r="0" b="0"/>
            <wp:docPr id="1" name="Рисунок 0" descr="1-4 кл род л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4 кл род лит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42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8DA" w:rsidRPr="006744DA" w:rsidRDefault="007038DA" w:rsidP="00B05A4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6744DA">
        <w:rPr>
          <w:rFonts w:ascii="Times New Roman" w:hAnsi="Times New Roman" w:cs="Times New Roman"/>
          <w:b/>
          <w:sz w:val="28"/>
          <w:szCs w:val="28"/>
          <w:lang w:eastAsia="zh-CN"/>
        </w:rPr>
        <w:lastRenderedPageBreak/>
        <w:t>Пояснительная записка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Федеральная рабочая программа по учебному предмету «Литературное чтение на родном (татарском) языке» (предметная область «Родной язык </w:t>
      </w:r>
      <w:r w:rsidRPr="00C77D24">
        <w:rPr>
          <w:rFonts w:ascii="Times New Roman" w:hAnsi="Times New Roman"/>
          <w:sz w:val="28"/>
          <w:szCs w:val="28"/>
        </w:rPr>
        <w:br/>
        <w:t xml:space="preserve">и литературное чтение на родном языке») (далее соответственно – программа </w:t>
      </w:r>
      <w:r w:rsidRPr="00C77D24">
        <w:rPr>
          <w:rFonts w:ascii="Times New Roman" w:hAnsi="Times New Roman"/>
          <w:sz w:val="28"/>
          <w:szCs w:val="28"/>
        </w:rPr>
        <w:br/>
        <w:t xml:space="preserve">по литературному чтению на родном (татарском) языке, литературное чтение </w:t>
      </w:r>
      <w:r w:rsidRPr="00C77D24">
        <w:rPr>
          <w:rFonts w:ascii="Times New Roman" w:hAnsi="Times New Roman"/>
          <w:sz w:val="28"/>
          <w:szCs w:val="28"/>
        </w:rPr>
        <w:br/>
        <w:t xml:space="preserve">на родном (татарском) языке) разработана для обучающихся, </w:t>
      </w:r>
      <w:r w:rsidR="0073384B">
        <w:rPr>
          <w:rFonts w:ascii="Times New Roman" w:hAnsi="Times New Roman"/>
          <w:sz w:val="28"/>
          <w:szCs w:val="28"/>
        </w:rPr>
        <w:t xml:space="preserve">не </w:t>
      </w:r>
      <w:bookmarkStart w:id="0" w:name="_GoBack"/>
      <w:bookmarkEnd w:id="0"/>
      <w:r w:rsidRPr="00C77D24">
        <w:rPr>
          <w:rFonts w:ascii="Times New Roman" w:hAnsi="Times New Roman"/>
          <w:sz w:val="28"/>
          <w:szCs w:val="28"/>
        </w:rPr>
        <w:t xml:space="preserve">владеющих родным (татарским) языком, и включает пояснительную записку, содержание обучения, планируемые результаты освоения программы по литературному чтению на родном (татарском) языке. 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Программа по литературному чтению на родном (татарском) языке</w:t>
      </w:r>
      <w:r w:rsidRPr="00C77D24">
        <w:rPr>
          <w:rFonts w:ascii="Times New Roman" w:hAnsi="Times New Roman"/>
          <w:sz w:val="28"/>
          <w:szCs w:val="28"/>
        </w:rPr>
        <w:br/>
        <w:t>на уровне начального общего образования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Курс литературного чтения на родном (татарском) языке направлен</w:t>
      </w:r>
      <w:r w:rsidRPr="00C77D24">
        <w:rPr>
          <w:rFonts w:ascii="Times New Roman" w:hAnsi="Times New Roman"/>
          <w:sz w:val="28"/>
          <w:szCs w:val="28"/>
        </w:rPr>
        <w:br/>
        <w:t>на формирование у обучающихся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 1 классе литературное чтение на родном (татарском) языке начинается после окончания курса «Обучение грамоте».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Учебный предмет обеспечивает реализацию межпредметных связей с другими дисциплинами гуманитарного цикла, особенно с учебным предметом «Родной (татарский) язык».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 содержании программы по литературному чтению на родном (татарском) языке выделяются следующие содержательные линии: виды речевой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и читательской деятельности, работа с текстом художественного произведения, литературоведческая пропедевтика, творческая деятельность обучающихся, круг детского чтения. 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 программу по литературному чтению на родном (татарском) языке включены лучшие образцы татарской детской литературы </w:t>
      </w:r>
      <w:r w:rsidRPr="00C77D24">
        <w:rPr>
          <w:rFonts w:ascii="Times New Roman" w:hAnsi="Times New Roman"/>
          <w:sz w:val="28"/>
          <w:szCs w:val="28"/>
        </w:rPr>
        <w:br/>
        <w:t>и татарского фольклора. При формировании содержания Программы учтены эстетическая и нравственная ценность текстов, их жанровое и тематическое разнообразие, читательские предпочтения. Произведения даны в рамках тематических разделов, обусловленных возрастом и интересами обучающихся.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Изучение литературного чтения на родном (татарском) языке направлено на достижение следующих целей: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воспитание ценностного отношения к татарской литературе как существенной части родной культуры;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формирование грамотного читателя, который в будущем сможет самостоятельно выбирать книги и пользоваться библиотекой, ориентируясь </w:t>
      </w:r>
      <w:r w:rsidRPr="00C77D24">
        <w:rPr>
          <w:rFonts w:ascii="Times New Roman" w:hAnsi="Times New Roman"/>
          <w:sz w:val="28"/>
          <w:szCs w:val="28"/>
        </w:rPr>
        <w:br/>
        <w:t xml:space="preserve">на собственные предпочтения или исходя из поставленной учебной задачи, а </w:t>
      </w:r>
      <w:r w:rsidRPr="00C77D24">
        <w:rPr>
          <w:rFonts w:ascii="Times New Roman" w:hAnsi="Times New Roman"/>
          <w:sz w:val="28"/>
          <w:szCs w:val="28"/>
        </w:rPr>
        <w:lastRenderedPageBreak/>
        <w:t>также использовать свою читательскую деятельность как средство для самообразования.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Достижение поставленных целей реализации программы</w:t>
      </w:r>
      <w:r w:rsidRPr="00C77D24">
        <w:rPr>
          <w:rFonts w:ascii="Times New Roman" w:hAnsi="Times New Roman"/>
          <w:sz w:val="28"/>
          <w:szCs w:val="28"/>
        </w:rPr>
        <w:br/>
        <w:t>по литературному чтению на родном (татарском) языке предусматривает решение следующих задач: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воспитание интереса к чтению и книге, формирование читательского кругозора;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формирование и совершенствование техники чтения вслух и про себя, развитие приёмов понимания (восприятия и осмысления) текста;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формирование коммуникативных умений обучающихся;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развитие устной и письменной речи обучающихся на родном (татарском) языке (диалогической и монологической);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формирование нравственных и эстетических чувств обучающихся, обучение пониманию духовной сущности произведений; 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развитие способности к творческой деятельности на родном (татарском) языке.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Общее число часов, рекомендованных для изучения литературного чтения на родном (татарском) языке, – 1</w:t>
      </w:r>
      <w:r>
        <w:rPr>
          <w:rFonts w:ascii="Times New Roman" w:hAnsi="Times New Roman"/>
          <w:sz w:val="28"/>
          <w:szCs w:val="28"/>
        </w:rPr>
        <w:t>35</w:t>
      </w:r>
      <w:r w:rsidRPr="00C77D24">
        <w:rPr>
          <w:rFonts w:ascii="Times New Roman" w:hAnsi="Times New Roman"/>
          <w:sz w:val="28"/>
          <w:szCs w:val="28"/>
        </w:rPr>
        <w:t xml:space="preserve"> часов: в 1 классе – </w:t>
      </w:r>
      <w:r>
        <w:rPr>
          <w:rFonts w:ascii="Times New Roman" w:hAnsi="Times New Roman"/>
          <w:sz w:val="28"/>
          <w:szCs w:val="28"/>
        </w:rPr>
        <w:t>33</w:t>
      </w:r>
      <w:r w:rsidRPr="00C77D24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C77D24">
        <w:rPr>
          <w:rFonts w:ascii="Times New Roman" w:hAnsi="Times New Roman"/>
          <w:sz w:val="28"/>
          <w:szCs w:val="28"/>
        </w:rPr>
        <w:t xml:space="preserve"> (1 час</w:t>
      </w:r>
      <w:r w:rsidRPr="00C77D24">
        <w:rPr>
          <w:rFonts w:ascii="Times New Roman" w:hAnsi="Times New Roman"/>
          <w:sz w:val="28"/>
          <w:szCs w:val="28"/>
        </w:rPr>
        <w:br/>
        <w:t>в неделю), во 2 классе – 34 часа (1 час в неделю), в 3 классе – 34 часа (1 час</w:t>
      </w:r>
      <w:r w:rsidRPr="00C77D24">
        <w:rPr>
          <w:rFonts w:ascii="Times New Roman" w:hAnsi="Times New Roman"/>
          <w:sz w:val="28"/>
          <w:szCs w:val="28"/>
        </w:rPr>
        <w:br/>
        <w:t xml:space="preserve">в неделю), в 4 классе – 34 часа (1 час в неделю). </w:t>
      </w:r>
    </w:p>
    <w:p w:rsidR="006A6DCD" w:rsidRPr="006A6DCD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A6DCD">
        <w:rPr>
          <w:rFonts w:ascii="Times New Roman" w:hAnsi="Times New Roman"/>
          <w:sz w:val="28"/>
          <w:szCs w:val="28"/>
          <w:u w:val="single"/>
        </w:rPr>
        <w:t xml:space="preserve">Содержание обучения в 1 классе. </w:t>
      </w:r>
    </w:p>
    <w:p w:rsidR="00050118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tt-RU"/>
        </w:rPr>
      </w:pPr>
      <w:r w:rsidRPr="00050118">
        <w:rPr>
          <w:rFonts w:ascii="Times New Roman" w:hAnsi="Times New Roman"/>
          <w:bCs/>
          <w:iCs/>
          <w:sz w:val="28"/>
          <w:szCs w:val="28"/>
          <w:lang w:val="tt-RU"/>
        </w:rPr>
        <w:t>«Обучение грамоте»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Мир моего «Я»: давайте познакомимся. Я и моя семья.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bCs/>
          <w:sz w:val="28"/>
          <w:szCs w:val="28"/>
        </w:rPr>
        <w:t>Здоровье.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Мир моих увлечений: любимые игрушки. Спорт. 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Мир вокруг меня: моя школа. В магазине.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bCs/>
          <w:sz w:val="28"/>
          <w:szCs w:val="28"/>
        </w:rPr>
        <w:t>Времена года (зима, лето).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Моя Родина: 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>столицы России и Татарстана.</w:t>
      </w:r>
      <w:r w:rsidRPr="00C77D24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 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>Наш город. Наше село.</w:t>
      </w:r>
      <w:r w:rsidRPr="00C77D24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 </w:t>
      </w:r>
      <w:r w:rsidRPr="00C77D24">
        <w:rPr>
          <w:rFonts w:ascii="Times New Roman" w:eastAsia="Times New Roman" w:hAnsi="Times New Roman"/>
          <w:spacing w:val="-1"/>
          <w:sz w:val="28"/>
          <w:szCs w:val="28"/>
        </w:rPr>
        <w:t>Животный мир.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Умения по видам речевой деятельности.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>Аудирование: в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>осприятие и понимание на слух: несложных высказываний, произносимых учителем на уроке;</w:t>
      </w:r>
      <w:r w:rsidRPr="00C77D24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>восприятие и понимание утвердительных, вопросительных, отрицательных</w:t>
      </w:r>
      <w:r w:rsidRPr="00C77D24">
        <w:rPr>
          <w:rFonts w:ascii="Times New Roman" w:hAnsi="Times New Roman"/>
          <w:b/>
          <w:bCs/>
          <w:iCs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 xml:space="preserve">предложений; </w:t>
      </w:r>
      <w:r w:rsidRPr="00C77D24">
        <w:rPr>
          <w:rFonts w:ascii="Times New Roman" w:hAnsi="Times New Roman"/>
          <w:sz w:val="28"/>
          <w:szCs w:val="28"/>
        </w:rPr>
        <w:t>несложных адаптированных аутентичных текстов, содержащих отдельные незнакомые слова по изученным темам.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>Говорение.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 Диалогическая речь: умение задавать вопросы по изученным темам </w:t>
      </w:r>
      <w:r w:rsidRPr="00C77D24">
        <w:rPr>
          <w:rFonts w:ascii="Times New Roman" w:hAnsi="Times New Roman"/>
          <w:sz w:val="28"/>
          <w:szCs w:val="28"/>
        </w:rPr>
        <w:br/>
        <w:t xml:space="preserve">и отвечать на них; составление диалога этикетного характера: приветствие, знакомство с собеседником, начало и завершение разговора; приглашение собеседника к совместной деятельности, вежливое согласие или несогласие </w:t>
      </w:r>
      <w:r w:rsidRPr="00C77D24">
        <w:rPr>
          <w:rFonts w:ascii="Times New Roman" w:hAnsi="Times New Roman"/>
          <w:sz w:val="28"/>
          <w:szCs w:val="28"/>
        </w:rPr>
        <w:br/>
        <w:t>на предложение собеседника.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Монологическая речь: составление небольшого высказывания </w:t>
      </w:r>
      <w:r w:rsidRPr="00C77D24">
        <w:rPr>
          <w:rFonts w:ascii="Times New Roman" w:hAnsi="Times New Roman"/>
          <w:sz w:val="28"/>
          <w:szCs w:val="28"/>
        </w:rPr>
        <w:br/>
        <w:t>в соответствии с учебной ситуацией в пределах программного языкового материала; составление небольшого рассказа о себе, членах семьи,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школе, покупках, </w:t>
      </w:r>
      <w:r w:rsidRPr="00C77D24">
        <w:rPr>
          <w:rFonts w:ascii="Times New Roman" w:hAnsi="Times New Roman"/>
          <w:sz w:val="28"/>
          <w:szCs w:val="28"/>
        </w:rPr>
        <w:t>о любимой игрушке, временах года, о своем городе (селе).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lastRenderedPageBreak/>
        <w:t>Смысловое чтение: у</w:t>
      </w:r>
      <w:r w:rsidRPr="00C77D24">
        <w:rPr>
          <w:rFonts w:ascii="Times New Roman" w:hAnsi="Times New Roman"/>
          <w:sz w:val="28"/>
          <w:szCs w:val="28"/>
        </w:rPr>
        <w:t xml:space="preserve">мение читать про себя несложные тексты </w:t>
      </w:r>
      <w:r w:rsidRPr="00C77D24">
        <w:rPr>
          <w:rFonts w:ascii="Times New Roman" w:hAnsi="Times New Roman"/>
          <w:sz w:val="28"/>
          <w:szCs w:val="28"/>
        </w:rPr>
        <w:br/>
        <w:t>с пониманием основного содержания или с пониманием запрашиваемой информации; умение соотносить графический образ слова с его звуковым образом; соблюдение орфоэпических и интонационных норм чтения. Тексты для чтения: ситуативные диалоги, учебные тексты, стихи.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Компенсаторные умения: </w:t>
      </w:r>
      <w:r w:rsidRPr="00C77D24">
        <w:rPr>
          <w:rFonts w:ascii="Times New Roman" w:hAnsi="Times New Roman"/>
          <w:sz w:val="28"/>
          <w:szCs w:val="28"/>
        </w:rPr>
        <w:t>использование при чтении и аудировании языковой догадки (умение понять значение незнакомого слова или новое значение знакомого слова по контексту); использование при формулировании собственных высказываний, ключевых слов, вопросов, иллюстраций.</w:t>
      </w:r>
    </w:p>
    <w:p w:rsidR="00050118" w:rsidRPr="00565AE2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565AE2">
        <w:rPr>
          <w:rFonts w:ascii="Times New Roman" w:hAnsi="Times New Roman"/>
          <w:bCs/>
          <w:sz w:val="28"/>
          <w:szCs w:val="28"/>
          <w:u w:val="single"/>
        </w:rPr>
        <w:t>Содержание обучения во 2 классе.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>Тематическое содержание речи.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77D24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Мир моего «Я»: 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>Наша семья. Встреча гостей. Мы любим чистоту. Предметы личной гигиены.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Мир моих увлечений: Зимние и летние забавы. Спортивные игры.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Мир вокруг меня: Мы идем в школу. В магазине. В городе. В деревне. Транспорт. Времена года.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Моя Родина: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 xml:space="preserve">Казань – столица Республики Татарстан. </w:t>
      </w:r>
      <w:r w:rsidRPr="00C77D24">
        <w:rPr>
          <w:rFonts w:ascii="Times New Roman" w:hAnsi="Times New Roman"/>
          <w:bCs/>
          <w:sz w:val="28"/>
          <w:szCs w:val="28"/>
        </w:rPr>
        <w:t xml:space="preserve">Татарские национальные блюда.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Праздники.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Умения по видам речевой деятельности.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Аудирование: 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 xml:space="preserve">понимание на слух речи учителя и других обучающихся и вербальная или невербальная реакция на услышанное; </w:t>
      </w:r>
      <w:r w:rsidRPr="00C77D24">
        <w:rPr>
          <w:rFonts w:ascii="Times New Roman" w:hAnsi="Times New Roman"/>
          <w:iCs/>
          <w:sz w:val="28"/>
          <w:szCs w:val="28"/>
        </w:rPr>
        <w:t xml:space="preserve">восприятие на слух несложных адаптированных аутентичных текстов, содержащих отдельные незнакомые слова по изученным темам и понимание основного содержания </w:t>
      </w:r>
      <w:r w:rsidRPr="00C77D24">
        <w:rPr>
          <w:rFonts w:ascii="Times New Roman" w:hAnsi="Times New Roman"/>
          <w:iCs/>
          <w:sz w:val="28"/>
          <w:szCs w:val="28"/>
        </w:rPr>
        <w:br/>
        <w:t xml:space="preserve">или запрашиваемой информации с использованием иллюстраций; восприятие </w:t>
      </w:r>
      <w:r w:rsidRPr="00C77D24">
        <w:rPr>
          <w:rFonts w:ascii="Times New Roman" w:hAnsi="Times New Roman"/>
          <w:iCs/>
          <w:sz w:val="28"/>
          <w:szCs w:val="28"/>
        </w:rPr>
        <w:br/>
        <w:t>и понимание на слух несложных диалогических текстов по изученным темам.</w:t>
      </w:r>
    </w:p>
    <w:p w:rsidR="00050118" w:rsidRPr="00C77D24" w:rsidRDefault="00050118" w:rsidP="00B05A4D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аутентичные тексты.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>Говорение.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  <w:lang w:val="tt-RU"/>
        </w:rPr>
        <w:t xml:space="preserve">Диалогическая речь: умение задавать вопросы по изученным темам 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br/>
        <w:t>и отвечать на них; ведение разных видов диалога (выражение просьбы, поздравление); приглашение собеседника к совместной деятельности, вежливое согласие или несогласие на предложение собеседника.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  <w:lang w:val="tt-RU"/>
        </w:rPr>
        <w:t xml:space="preserve">Монологическая речь: составление небольшого высказывания 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br/>
        <w:t xml:space="preserve">в соответствии с учебной ситуацией в пределах программного языкового материала; составление небольшого рассказа о себе, членах семьи, школе, временах года, о своем городе (селе), праздниках, природе родного края; </w:t>
      </w:r>
      <w:r w:rsidRPr="00C77D24">
        <w:rPr>
          <w:rFonts w:ascii="Times New Roman" w:hAnsi="Times New Roman"/>
          <w:sz w:val="28"/>
          <w:szCs w:val="28"/>
        </w:rPr>
        <w:t>воспроизв</w:t>
      </w:r>
      <w:r w:rsidRPr="00C77D24">
        <w:rPr>
          <w:rFonts w:ascii="Times New Roman" w:hAnsi="Times New Roman"/>
          <w:sz w:val="28"/>
          <w:szCs w:val="28"/>
          <w:lang w:val="tt-RU"/>
        </w:rPr>
        <w:t>е</w:t>
      </w:r>
      <w:r w:rsidRPr="00C77D24">
        <w:rPr>
          <w:rFonts w:ascii="Times New Roman" w:hAnsi="Times New Roman"/>
          <w:sz w:val="28"/>
          <w:szCs w:val="28"/>
        </w:rPr>
        <w:t>дение</w:t>
      </w:r>
      <w:r w:rsidRPr="00C77D2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наизусть</w:t>
      </w:r>
      <w:r w:rsidRPr="00C77D2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стихов,</w:t>
      </w:r>
      <w:r w:rsidRPr="00C77D24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7D24">
        <w:rPr>
          <w:rFonts w:ascii="Times New Roman" w:hAnsi="Times New Roman"/>
          <w:spacing w:val="-6"/>
          <w:sz w:val="28"/>
          <w:szCs w:val="28"/>
          <w:lang w:val="tt-RU"/>
        </w:rPr>
        <w:t>рифмовок</w:t>
      </w:r>
      <w:r w:rsidRPr="00C77D24">
        <w:rPr>
          <w:rFonts w:ascii="Times New Roman" w:hAnsi="Times New Roman"/>
          <w:sz w:val="28"/>
          <w:szCs w:val="28"/>
        </w:rPr>
        <w:t>; описание картинок</w:t>
      </w:r>
      <w:r w:rsidRPr="00C77D24">
        <w:rPr>
          <w:rFonts w:ascii="Times New Roman" w:hAnsi="Times New Roman"/>
          <w:spacing w:val="-1"/>
          <w:sz w:val="28"/>
          <w:szCs w:val="28"/>
          <w:lang w:val="tt-RU"/>
        </w:rPr>
        <w:t>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Смысловое чтение: </w:t>
      </w:r>
      <w:r w:rsidRPr="00C77D24">
        <w:rPr>
          <w:rFonts w:ascii="Times New Roman" w:hAnsi="Times New Roman"/>
          <w:sz w:val="28"/>
          <w:szCs w:val="28"/>
        </w:rPr>
        <w:t xml:space="preserve">чтение вслух учебных текстов с соблюдением правил чтения и соответствующей интонацией; чтение про себя и понимание учебных и несложных адаптированных аутентичных текстов, содержащих отдельные незнакомые слова, с пониманием основного содержания или </w:t>
      </w:r>
      <w:r w:rsidRPr="00C77D24">
        <w:rPr>
          <w:rFonts w:ascii="Times New Roman" w:hAnsi="Times New Roman"/>
          <w:sz w:val="28"/>
          <w:szCs w:val="28"/>
        </w:rPr>
        <w:lastRenderedPageBreak/>
        <w:t xml:space="preserve">запрашиваемой информации; чтение текста с развитием навыков обобщения, сравнения, логического мышления: выделять смысловые </w:t>
      </w:r>
      <w:r w:rsidRPr="00C77D24">
        <w:rPr>
          <w:rFonts w:ascii="Times New Roman" w:hAnsi="Times New Roman"/>
          <w:bCs/>
          <w:sz w:val="28"/>
          <w:szCs w:val="28"/>
        </w:rPr>
        <w:t xml:space="preserve">вехи, </w:t>
      </w:r>
      <w:r w:rsidRPr="00C77D24">
        <w:rPr>
          <w:rFonts w:ascii="Times New Roman" w:hAnsi="Times New Roman"/>
          <w:sz w:val="28"/>
          <w:szCs w:val="28"/>
        </w:rPr>
        <w:t xml:space="preserve">озаглавить части текста; </w:t>
      </w:r>
      <w:r w:rsidRPr="00C77D24">
        <w:rPr>
          <w:rFonts w:ascii="Times New Roman" w:hAnsi="Times New Roman"/>
          <w:bCs/>
          <w:sz w:val="28"/>
          <w:szCs w:val="28"/>
        </w:rPr>
        <w:t>подбирать к плану из текста уточняющие предложения.</w:t>
      </w:r>
    </w:p>
    <w:p w:rsidR="00050118" w:rsidRPr="00C77D24" w:rsidRDefault="00050118" w:rsidP="00B05A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Тексты для чтения: ситуативные диалоги, короткие рассказы, стихи.</w:t>
      </w:r>
    </w:p>
    <w:p w:rsidR="00050118" w:rsidRPr="00565AE2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65AE2">
        <w:rPr>
          <w:rFonts w:ascii="Times New Roman" w:hAnsi="Times New Roman"/>
          <w:sz w:val="28"/>
          <w:szCs w:val="28"/>
          <w:u w:val="single"/>
        </w:rPr>
        <w:t>Содержание обучения в 3 классе.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Тематическое содержание речи.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77D24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Мир моего «Я»: </w:t>
      </w:r>
      <w:r w:rsidRPr="00C77D24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моя семья. </w:t>
      </w:r>
      <w:r w:rsidRPr="00C77D24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Профессии родителей. 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 xml:space="preserve">Мой режим дня. </w:t>
      </w:r>
      <w:r w:rsidRPr="00C77D24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Домашние обязанности. Мой день рождения. 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77D24">
        <w:rPr>
          <w:rFonts w:ascii="Times New Roman" w:eastAsia="Times New Roman" w:hAnsi="Times New Roman"/>
          <w:bCs/>
          <w:sz w:val="28"/>
          <w:szCs w:val="28"/>
        </w:rPr>
        <w:t xml:space="preserve">Мир моих увлечений: мои любимые дела. Любимые игры. </w:t>
      </w:r>
      <w:r>
        <w:rPr>
          <w:rFonts w:ascii="Times New Roman" w:eastAsia="Times New Roman" w:hAnsi="Times New Roman"/>
          <w:bCs/>
          <w:sz w:val="28"/>
          <w:szCs w:val="28"/>
        </w:rPr>
        <w:br/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Мои питом</w:t>
      </w:r>
      <w:r w:rsidRPr="00C77D24">
        <w:rPr>
          <w:rFonts w:ascii="Times New Roman" w:hAnsi="Times New Roman"/>
          <w:bCs/>
          <w:sz w:val="28"/>
          <w:szCs w:val="28"/>
        </w:rPr>
        <w:t>цы.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Мир вокруг меня: 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 xml:space="preserve">день знаний. В школьной столовой. </w:t>
      </w:r>
      <w:r w:rsidRPr="00C77D24">
        <w:rPr>
          <w:rFonts w:ascii="Times New Roman" w:eastAsia="Times New Roman" w:hAnsi="Times New Roman"/>
          <w:bCs/>
          <w:sz w:val="28"/>
          <w:szCs w:val="28"/>
          <w:lang w:val="tt-RU"/>
        </w:rPr>
        <w:t>Мой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 xml:space="preserve"> дом. </w:t>
      </w:r>
      <w:r>
        <w:rPr>
          <w:rFonts w:ascii="Times New Roman" w:eastAsia="Times New Roman" w:hAnsi="Times New Roman"/>
          <w:bCs/>
          <w:sz w:val="28"/>
          <w:szCs w:val="28"/>
        </w:rPr>
        <w:br/>
      </w:r>
      <w:r w:rsidRPr="00C77D24">
        <w:rPr>
          <w:rFonts w:ascii="Times New Roman" w:eastAsia="Times New Roman" w:hAnsi="Times New Roman"/>
          <w:bCs/>
          <w:sz w:val="28"/>
          <w:szCs w:val="28"/>
        </w:rPr>
        <w:t>Моя квартира. Наша улица.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Моя Родина: города России и Татарстана. Народы Татарстана. Национальные праздники татарского и русского народов.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Умения по видам речевой деятельности.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 xml:space="preserve">Аудирование: </w:t>
      </w:r>
      <w:r w:rsidRPr="00C77D24">
        <w:rPr>
          <w:rFonts w:ascii="Times New Roman" w:hAnsi="Times New Roman"/>
          <w:sz w:val="28"/>
          <w:szCs w:val="28"/>
        </w:rPr>
        <w:t>понимание на слух высказываний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учителя </w:t>
      </w:r>
      <w:r w:rsidRPr="00C77D24">
        <w:rPr>
          <w:rFonts w:ascii="Times New Roman" w:hAnsi="Times New Roman"/>
          <w:spacing w:val="1"/>
          <w:sz w:val="28"/>
          <w:szCs w:val="28"/>
        </w:rPr>
        <w:br/>
        <w:t xml:space="preserve">и </w:t>
      </w:r>
      <w:r w:rsidRPr="00C77D24">
        <w:rPr>
          <w:rFonts w:ascii="Times New Roman" w:hAnsi="Times New Roman"/>
          <w:sz w:val="28"/>
          <w:szCs w:val="28"/>
        </w:rPr>
        <w:t>других обучающихся, небольших сообщений, построенных на изученном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речевом</w:t>
      </w:r>
      <w:r w:rsidRPr="00C77D2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материале; 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>восприятие и понимание на слух несложных адаптированных аутентичных текстов, содержащих отдельные незнакомые слова (понимание основного содержания или понимание запрашиваемой информации с использованием и без использования иллюстраций).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  <w:lang w:val="tt-RU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рассказы.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>Говорение.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Диалогическая речь: ведение разных видов диалога </w:t>
      </w:r>
      <w:r w:rsidRPr="00C77D24">
        <w:rPr>
          <w:rFonts w:ascii="Times New Roman" w:hAnsi="Times New Roman"/>
          <w:sz w:val="28"/>
          <w:szCs w:val="28"/>
        </w:rPr>
        <w:br/>
        <w:t>с использованием ключевых слов или иллюстраций с соблюдением норм речевого этикета: диалога-расспроса: запрашивание интересующей информации; сообщение фактической информации, ответы на вопросы собеседника по изученным темам; диалога-побуждения к действию: приглашение собеседника к совместной деятельности, вежливое согласие или несогласие на предложение собеседника.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Монологическая речь: </w:t>
      </w:r>
      <w:r w:rsidRPr="00C77D24">
        <w:rPr>
          <w:rFonts w:ascii="Times New Roman" w:hAnsi="Times New Roman"/>
          <w:sz w:val="28"/>
          <w:szCs w:val="28"/>
        </w:rPr>
        <w:t xml:space="preserve">составление с использованием ключевых слов, вопросов или иллюстраций устных монологических высказываний: описание предметов, людей, литературного персонажа, пересказ с использованием ключевых слов, вопросов или иллюстраций основного содержания прослушанного </w:t>
      </w:r>
      <w:r>
        <w:rPr>
          <w:rFonts w:ascii="Times New Roman" w:hAnsi="Times New Roman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>или прочитанного текста; составление собственного текста по образцу, воспроизв</w:t>
      </w:r>
      <w:r w:rsidRPr="00C77D24">
        <w:rPr>
          <w:rFonts w:ascii="Times New Roman" w:hAnsi="Times New Roman"/>
          <w:sz w:val="28"/>
          <w:szCs w:val="28"/>
          <w:lang w:val="tt-RU"/>
        </w:rPr>
        <w:t>е</w:t>
      </w:r>
      <w:r w:rsidRPr="00C77D24">
        <w:rPr>
          <w:rFonts w:ascii="Times New Roman" w:hAnsi="Times New Roman"/>
          <w:sz w:val="28"/>
          <w:szCs w:val="28"/>
        </w:rPr>
        <w:t>дение</w:t>
      </w:r>
      <w:r w:rsidRPr="00C77D2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наизусть</w:t>
      </w:r>
      <w:r w:rsidRPr="00C77D2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стихотворений, рифмовок.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Смысловое чтение: </w:t>
      </w:r>
      <w:r w:rsidRPr="00C77D24">
        <w:rPr>
          <w:rFonts w:ascii="Times New Roman" w:hAnsi="Times New Roman"/>
          <w:sz w:val="28"/>
          <w:szCs w:val="28"/>
        </w:rPr>
        <w:t xml:space="preserve">чтение про себя учебных и несложных адаптированных аутентичных текстов, построенных на изученном языковом материале, с пониманием основного содержания, с пониманием запрашиваемой информации; умение работать с текстами, в которых содержатся таблицы, иллюстрации, наглядная символика, чтение текста с </w:t>
      </w:r>
      <w:r w:rsidRPr="00C77D24">
        <w:rPr>
          <w:rFonts w:ascii="Times New Roman" w:hAnsi="Times New Roman"/>
          <w:sz w:val="28"/>
          <w:szCs w:val="28"/>
        </w:rPr>
        <w:lastRenderedPageBreak/>
        <w:t>извлечением нужной информации, выделяя смысловые вехи, озаглавливая части текста.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Тексты для чтения: ситуативные диалоги, рассказы, стихи.</w:t>
      </w:r>
    </w:p>
    <w:p w:rsidR="00050118" w:rsidRPr="00565AE2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565AE2">
        <w:rPr>
          <w:rFonts w:ascii="Times New Roman" w:hAnsi="Times New Roman"/>
          <w:bCs/>
          <w:sz w:val="28"/>
          <w:szCs w:val="28"/>
          <w:u w:val="single"/>
        </w:rPr>
        <w:t>Содержание обучения в 4 классе.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Тематическое содержание речи.</w:t>
      </w:r>
    </w:p>
    <w:p w:rsidR="00050118" w:rsidRPr="00C77D24" w:rsidRDefault="00050118" w:rsidP="00B05A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Мир моего «Я»: распорядок дня.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Мое здоровье.</w:t>
      </w:r>
    </w:p>
    <w:p w:rsidR="00050118" w:rsidRPr="00C77D24" w:rsidRDefault="00050118" w:rsidP="00B05A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Мир моих увлечений: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мое свободное время. Путешествия. Каникулы.</w:t>
      </w:r>
    </w:p>
    <w:p w:rsidR="00050118" w:rsidRPr="00C77D24" w:rsidRDefault="00050118" w:rsidP="00B05A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Мир вокруг меня: новый учебный год. Мои близкие и друзья. Совместные интересы.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Животный и растительный мир</w:t>
      </w:r>
      <w:r w:rsidRPr="00C77D24">
        <w:rPr>
          <w:rFonts w:ascii="Times New Roman" w:hAnsi="Times New Roman"/>
          <w:bCs/>
          <w:sz w:val="28"/>
          <w:szCs w:val="28"/>
        </w:rPr>
        <w:t>. В зоопарке.</w:t>
      </w:r>
    </w:p>
    <w:p w:rsidR="00050118" w:rsidRPr="00C77D24" w:rsidRDefault="00050118" w:rsidP="00B05A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Моя Родина: Россия – наша Родина.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 xml:space="preserve">Татарстан – мой родной край. Дружба народов Татарстана. Небольшие произведения </w:t>
      </w:r>
      <w:r w:rsidRPr="00C77D24">
        <w:rPr>
          <w:rFonts w:ascii="Times New Roman" w:hAnsi="Times New Roman"/>
          <w:bCs/>
          <w:sz w:val="28"/>
          <w:szCs w:val="28"/>
        </w:rPr>
        <w:t xml:space="preserve">детских писателей </w:t>
      </w:r>
      <w:r w:rsidRPr="00C77D24">
        <w:rPr>
          <w:rFonts w:ascii="Times New Roman" w:hAnsi="Times New Roman"/>
          <w:bCs/>
          <w:sz w:val="28"/>
          <w:szCs w:val="28"/>
        </w:rPr>
        <w:br/>
        <w:t>и поэтов и детский фольклор.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Умения по видам речевой деятельности.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 xml:space="preserve">Аудирование: </w:t>
      </w:r>
      <w:r w:rsidRPr="00C77D24">
        <w:rPr>
          <w:rFonts w:ascii="Times New Roman" w:hAnsi="Times New Roman"/>
          <w:sz w:val="28"/>
          <w:szCs w:val="28"/>
        </w:rPr>
        <w:t>восприятие на слух и понимание высказываний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других обучающихся, небольших текстов и сообщений, построенных на изученном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речевом</w:t>
      </w:r>
      <w:r w:rsidRPr="00C77D2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материале, понимание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на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слух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информации,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которая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содержится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pacing w:val="1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>в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предъявляемом тексте, определение основной мысли текста, передача </w:t>
      </w:r>
      <w:r>
        <w:rPr>
          <w:rFonts w:ascii="Times New Roman" w:hAnsi="Times New Roman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>его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содержания</w:t>
      </w:r>
      <w:r w:rsidRPr="00C77D2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по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вопросам.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  <w:lang w:val="tt-RU"/>
        </w:rPr>
        <w:t>Тексты для аудирования: диалоги в рамках тематического содержания речи, высказывания собеседников в ситуациях повседневного общения, рассказы.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>Говорение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 Диалогическая речь: умение задавать вопросы, отвечать </w:t>
      </w:r>
      <w:r>
        <w:rPr>
          <w:rFonts w:ascii="Times New Roman" w:hAnsi="Times New Roman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 xml:space="preserve">на них по содержанию изученных тем; </w:t>
      </w:r>
      <w:r w:rsidRPr="00C77D24">
        <w:rPr>
          <w:rFonts w:ascii="Times New Roman" w:hAnsi="Times New Roman"/>
          <w:bCs/>
          <w:sz w:val="28"/>
          <w:szCs w:val="28"/>
        </w:rPr>
        <w:t>ведение диалогов</w:t>
      </w:r>
      <w:r w:rsidRPr="00C77D24">
        <w:rPr>
          <w:rFonts w:ascii="Times New Roman" w:hAnsi="Times New Roman"/>
          <w:sz w:val="28"/>
          <w:szCs w:val="28"/>
        </w:rPr>
        <w:t xml:space="preserve"> по изученным темам, используя следующие речевые задачи: сообщить, попросить, пригласить, пожелать, похвалить, поблагодарить, уточнить, возразить.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Монологическая речь: </w:t>
      </w:r>
      <w:r w:rsidRPr="00C77D24">
        <w:rPr>
          <w:rFonts w:ascii="Times New Roman" w:hAnsi="Times New Roman"/>
          <w:sz w:val="28"/>
          <w:szCs w:val="28"/>
        </w:rPr>
        <w:t>создание с использованием ключевых слов, вопросов или иллюстраций устных монологических высказываний по содержанию изученных тем; составление рассказа о своих друзьях, о любимых питомцах, о нашей стране и родном крае; пересказ с использованием ключевых слов, вопросов или иллюстраций основного содержания прослушанного или прочитанного текста; краткое устное изложение результатов выполненного несложного проектного задания.</w:t>
      </w:r>
    </w:p>
    <w:p w:rsidR="00050118" w:rsidRPr="00C77D24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Смысловое чтение: </w:t>
      </w:r>
      <w:r w:rsidRPr="00C77D24">
        <w:rPr>
          <w:rFonts w:ascii="Times New Roman" w:hAnsi="Times New Roman"/>
          <w:sz w:val="28"/>
          <w:szCs w:val="28"/>
        </w:rPr>
        <w:t>чтение про себя учебных и несложных адаптированных аутентичных текстов, содержащих отдельные незнакомые слова, с пониманием основного содержания или с пониманием запрашиваемой информации; выделение предложений, выражающих основную мысль текста; чтение текста с прогнозированием темы текста; чтение не сплошных текстов (таблиц, диаграмм) и понимание представленной в них информации.</w:t>
      </w:r>
    </w:p>
    <w:p w:rsidR="00050118" w:rsidRDefault="00050118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Тексты для чтения: ситуативные диалоги, рассказы, научно-популярные тексты, стихи, таблицы.</w:t>
      </w:r>
    </w:p>
    <w:p w:rsidR="006A6DCD" w:rsidRPr="006A6DCD" w:rsidRDefault="006A6DCD" w:rsidP="00B05A4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6DCD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lastRenderedPageBreak/>
        <w:t> В результате изучения литературного чтения на родном (татарском) языке на уровне начального общего образования у обучающегося будут сформированы следующие личностные результаты: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1) гражданско-патриотического воспитания: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становление ценностного отношения к своей Родине – России, в том числе через изучение родного языка и родной литературы, являющихся частью историии культуры страны; 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проявление уважения к традициям и культуре своего и других народов</w:t>
      </w:r>
      <w:r w:rsidRPr="00C77D24">
        <w:rPr>
          <w:rFonts w:ascii="Times New Roman" w:hAnsi="Times New Roman"/>
          <w:sz w:val="28"/>
          <w:szCs w:val="28"/>
        </w:rPr>
        <w:br/>
        <w:t>в процессе восприятия и анализа художественных произведений и творчества народов России;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осознание своей этнокультурной и российской гражданской идентичности;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уважительное отношение к другим народам многонациональной России;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2) духовно-нравственного воспитания: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проявление сопереживания, уважения и доброжелательности (в том числе с использованием языковых средств для выражения своего состояния </w:t>
      </w:r>
      <w:r w:rsidRPr="00C77D24">
        <w:rPr>
          <w:rFonts w:ascii="Times New Roman" w:hAnsi="Times New Roman"/>
          <w:sz w:val="28"/>
          <w:szCs w:val="28"/>
        </w:rPr>
        <w:br/>
        <w:t xml:space="preserve">и чувств); 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выражение своего видения мира, индивидуальной позиции 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накопления и систематизации литературных впечатлений, разнообразных по эмоциональной окраске;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3) эстетического воспитания: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</w:t>
      </w:r>
      <w:r>
        <w:rPr>
          <w:rFonts w:ascii="Times New Roman" w:hAnsi="Times New Roman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>и других народов;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стремление к самовыражению в разных видах художественной деятельности;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4) физического воспитания, формирования культуры здоровья</w:t>
      </w:r>
      <w:r w:rsidRPr="00C77D24">
        <w:rPr>
          <w:rFonts w:ascii="Times New Roman" w:hAnsi="Times New Roman"/>
          <w:sz w:val="28"/>
          <w:szCs w:val="28"/>
        </w:rPr>
        <w:br/>
        <w:t>и эмоционального благополучия: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</w:t>
      </w:r>
      <w:r w:rsidRPr="00C77D24">
        <w:rPr>
          <w:rFonts w:ascii="Times New Roman" w:hAnsi="Times New Roman"/>
          <w:sz w:val="28"/>
          <w:szCs w:val="28"/>
        </w:rPr>
        <w:br/>
        <w:t>и соблюдении норм речевого этикета и правил общения;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5) трудового воспитания: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C77D24">
        <w:rPr>
          <w:rFonts w:ascii="Times New Roman" w:hAnsi="Times New Roman"/>
          <w:sz w:val="28"/>
          <w:szCs w:val="28"/>
        </w:rPr>
        <w:br/>
        <w:t>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6) экологического воспитания: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бережное отношение к природе посредством примеров из художественных произведений;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неприятие действий, приносящих вред природе;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7) ценности научного познания: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потребность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 результате изучения литературного чтения на родном (татарском)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объединять части объекта, объекты (тексты) по заданному признаку;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определять существенный признак для классификации, классифицировать произведения по темам, жанрам;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устанавливать причинно-следственные связи в сюжете фольклорного</w:t>
      </w:r>
      <w:r w:rsidRPr="00C77D24">
        <w:rPr>
          <w:rFonts w:ascii="Times New Roman" w:hAnsi="Times New Roman"/>
          <w:sz w:val="28"/>
          <w:szCs w:val="28"/>
        </w:rPr>
        <w:br/>
        <w:t>и художественного текста, при составлении плана, пересказе текста, характеристике поступков героев.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lastRenderedPageBreak/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 помощью учителя формулировать цель;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выполнять по предложенному плану проектное задание;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У обучающегося будут сформированы умения работать </w:t>
      </w:r>
      <w:r w:rsidRPr="00C77D24">
        <w:rPr>
          <w:rFonts w:ascii="Times New Roman" w:hAnsi="Times New Roman"/>
          <w:sz w:val="28"/>
          <w:szCs w:val="28"/>
        </w:rPr>
        <w:br/>
        <w:t>с информацией как часть познавательных универсальных учебных действий: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выбирать источник получения информации: словарь, справочник;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распознавать достоверную и недостоверную информацию самостоятельно</w:t>
      </w:r>
      <w:r w:rsidR="0034538E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или на основании предложенного учителем способа её проверки (с помощью словарей, справочников);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соблюдать с помощью взрослых (учителей, родителей и (или) законных представителей) правила информационной безопасности при поиске информации в  Интернете;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признавать возможность существования разных точек зрения;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корректно и аргументированно высказывать своё мнение;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создавать устные (описание, рассуждение, повествование) и письменные (повествование) тексты;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подготавливать небольшие публичные выступления; 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 У обучающегося будут сформированы умения самоорганизации как части регулятивных универсальных учебных действий: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lastRenderedPageBreak/>
        <w:t>планировать действия по решению учебной задачи для получения результата;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выстраивать последовательность выбранных действий.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устанавливать причины успеха или неудач учебной деятельности;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корректировать свои учебные действия для преодоления речевых </w:t>
      </w:r>
      <w:r w:rsidRPr="00C77D24">
        <w:rPr>
          <w:rFonts w:ascii="Times New Roman" w:hAnsi="Times New Roman"/>
          <w:sz w:val="28"/>
          <w:szCs w:val="28"/>
        </w:rPr>
        <w:br/>
        <w:t>ошибок.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 обучающегося будут сформированы умения совместной деятельности: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формулировать краткосрочные и долгосрочные цели (индивидуальные </w:t>
      </w:r>
      <w:r w:rsidRPr="00C77D24">
        <w:rPr>
          <w:rFonts w:ascii="Times New Roman" w:hAnsi="Times New Roman"/>
          <w:sz w:val="28"/>
          <w:szCs w:val="28"/>
        </w:rPr>
        <w:br/>
        <w:t xml:space="preserve">с учётом участия в коллективных задачах) в стандартной (типовой) ситуации </w:t>
      </w:r>
      <w:r w:rsidRPr="00C77D24">
        <w:rPr>
          <w:rFonts w:ascii="Times New Roman" w:hAnsi="Times New Roman"/>
          <w:sz w:val="28"/>
          <w:szCs w:val="28"/>
        </w:rPr>
        <w:br/>
        <w:t>на основе предложенного формата планирования, распределения промежуточных шагов и сроков;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ответственно выполнять свою часть работы;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оценивать свой вклад в общий результат;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выполнять совместные проектные задания по литературному чтению </w:t>
      </w:r>
      <w:r w:rsidRPr="00C77D24">
        <w:rPr>
          <w:rFonts w:ascii="Times New Roman" w:hAnsi="Times New Roman"/>
          <w:sz w:val="28"/>
          <w:szCs w:val="28"/>
        </w:rPr>
        <w:br/>
        <w:t>на родном (татарском) языке с использованием предложенного образца.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Предметные результаты изучения литературного чтения на родном (татарском) языке. К концу обучения в 1 классе обучающийся научится: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читать вслух (владеть техникой слогового плавного, осознанного</w:t>
      </w:r>
      <w:r w:rsidRPr="00C77D24">
        <w:rPr>
          <w:rFonts w:ascii="Times New Roman" w:hAnsi="Times New Roman"/>
          <w:sz w:val="28"/>
          <w:szCs w:val="28"/>
        </w:rPr>
        <w:br/>
        <w:t>и правильного чтения вслух с учётом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 соответствии</w:t>
      </w:r>
      <w:r w:rsidR="00CC4F0B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 особенностями текста;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определять (с помощью учителя) тему и главную мысль прочитанного </w:t>
      </w:r>
      <w:r>
        <w:rPr>
          <w:rFonts w:ascii="Times New Roman" w:hAnsi="Times New Roman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 xml:space="preserve">или прослушанного текста; 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характеризовать литературного героя;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читать наизусть 1–2 стихотворения разных авторов;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различать отдельные жанры фольклора (считалки, заклички)</w:t>
      </w:r>
      <w:r w:rsidRPr="00C77D24">
        <w:rPr>
          <w:rFonts w:ascii="Times New Roman" w:hAnsi="Times New Roman"/>
          <w:sz w:val="28"/>
          <w:szCs w:val="28"/>
        </w:rPr>
        <w:br/>
        <w:t xml:space="preserve">и художественной литературы (рассказы, стихотворения); 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отличать прозаическое произведение от стихотворного, выделять особенности стихотворного произведения (рифма);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находить средства художественной выразительности в тексте (уменьшительно-ласкательная форма слов);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составлять устное высказывание (2–3 предложения) на заданную тему</w:t>
      </w:r>
      <w:r w:rsidRPr="00C77D24">
        <w:rPr>
          <w:rFonts w:ascii="Times New Roman" w:hAnsi="Times New Roman"/>
          <w:sz w:val="28"/>
          <w:szCs w:val="28"/>
        </w:rPr>
        <w:br/>
        <w:t>по образцу (на основе прочитанного или прослушанного произведения)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136.10.4. Предметные результаты изучения литературного чтения на родном (татарском) языке». К концу обучения во 2 классе обучающийся научится: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lastRenderedPageBreak/>
        <w:t>читать вслух (владеть техникой осознанного и правильного чтения вслух целыми словами без пропусков и перестановок букв и слогов, с соблюдением</w:t>
      </w:r>
      <w:r w:rsidR="00CC4F0B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при чтении орфоэпических интонационных норм), уметь переходить от чтения вслух к чтению про себя; 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задавать вопросы к фактическому содержанию произведения; участвовать</w:t>
      </w:r>
      <w:r w:rsidR="00CC4F0B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в беседе по прочитанному тексту;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самостоятельно определять тему и выделять главную мысль произведения;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определять хронологическую последовательность событий в произведении;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сопоставлять название произведения с его темой (о природе, о сверстниках,</w:t>
      </w:r>
      <w:r w:rsidR="00CC4F0B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о добре, зле);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строить короткое монологическое высказывание (краткий и развернутый ответ на вопрос учителя);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характеризовать литературного героя, давать оценку его поступкам;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читать наизусть 2–3 стихотворения разных авторов;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ориентироваться в книге, учебнике, опираясь на её аппарат (обложку, оглавление, иллюстрации);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различать отдельные жанры фольклора (пословицы и поговорки, загадки);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находить в тексте средства художественной выразительности (синонимы, антонимы);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читать художественное произведение по ролям;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писать короткие сочинения по личным наблюдениям и впечатлениям.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Предметные результаты изучения литературного чтения на родном (татарском) языке». К концу обучения в 3 классе обучающийся научится: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читать вслух (владеть техникой осознанного чтения про себя и вслух целыми словами с переходом на чтение группами слов без пропусков и перестановок букв</w:t>
      </w:r>
      <w:r w:rsidR="00CC4F0B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и слогов, с соблюдением орфоэпических и интонационных норм);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 соответствии с учебной задачей обращаться к разным видам чтения (изучающее, выборочное, ознакомительное);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задавать вопросы к прочитанным произведениям, в том числе проблемного характера, участвовать в беседе по прочитанному тексту;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определять позицию автора (вместе с учителем);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строить устное диалогическое и монологическое высказывания  </w:t>
      </w:r>
      <w:r>
        <w:rPr>
          <w:rFonts w:ascii="Times New Roman" w:hAnsi="Times New Roman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>с соблюдением норм татарского литературного языка;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составлять план текста (вопросный, номинативный); пересказывать текст (подробно, выборочно, сжато); 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читать наизусть 3–4 стихотворения разных авторов;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находить и различать средства художественной выразительности (олицетворение) в произведениях устного народного творчества и в авторской литературе;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lastRenderedPageBreak/>
        <w:t>придумывать продолжение прочитанного произведения, сочинять произведения по аналогии с прочитанным.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Предметные результаты изучения литературного чтения на родном (татарском) языке. К концу обучения в 4 классе обучающийся научится: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читать про себя (используя технику автоматизированного чтения) и вслух группами слов с соблюдением орфоэпических и интонационных норм;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eastAsia="Times New Roman" w:hAnsi="Times New Roman"/>
          <w:sz w:val="28"/>
          <w:szCs w:val="28"/>
        </w:rPr>
        <w:t>иметь представление о</w:t>
      </w:r>
      <w:r w:rsidRPr="00C77D24">
        <w:rPr>
          <w:rFonts w:ascii="Times New Roman" w:hAnsi="Times New Roman"/>
          <w:sz w:val="28"/>
          <w:szCs w:val="28"/>
        </w:rPr>
        <w:t xml:space="preserve"> содержании изученных литературных произведений, указывать их авторов и названия;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делить текст на смысловые части, составлять план текста и использовать его для пересказа;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читать наизусть 4–5 стихотворений разных авторов;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самостоятельно находить в тексте средства художественной выразительности (сравнения), понимать их роль в произведении;</w:t>
      </w:r>
    </w:p>
    <w:p w:rsidR="006A6DCD" w:rsidRPr="00C77D24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создавать собственный текст на основе художественного произведения,</w:t>
      </w:r>
      <w:r w:rsidRPr="00C77D24">
        <w:rPr>
          <w:rFonts w:ascii="Times New Roman" w:hAnsi="Times New Roman"/>
          <w:sz w:val="28"/>
          <w:szCs w:val="28"/>
        </w:rPr>
        <w:br/>
        <w:t>по иллюстрациям, на основе личного опыта;</w:t>
      </w:r>
    </w:p>
    <w:p w:rsidR="006A6DCD" w:rsidRDefault="006A6DCD" w:rsidP="00B05A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выполнять проектные задания с использованием различных источников</w:t>
      </w:r>
      <w:r w:rsidRPr="00C77D24">
        <w:rPr>
          <w:rFonts w:ascii="Times New Roman" w:hAnsi="Times New Roman"/>
          <w:sz w:val="28"/>
          <w:szCs w:val="28"/>
        </w:rPr>
        <w:br/>
        <w:t>и способов переработки информации.</w:t>
      </w:r>
    </w:p>
    <w:p w:rsidR="00050118" w:rsidRPr="006453F6" w:rsidRDefault="00CC4F0B" w:rsidP="00B0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F0B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7"/>
        <w:tblW w:w="0" w:type="auto"/>
        <w:tblLook w:val="04A0"/>
      </w:tblPr>
      <w:tblGrid>
        <w:gridCol w:w="936"/>
        <w:gridCol w:w="2858"/>
        <w:gridCol w:w="1322"/>
        <w:gridCol w:w="1321"/>
        <w:gridCol w:w="1320"/>
        <w:gridCol w:w="1423"/>
      </w:tblGrid>
      <w:tr w:rsidR="00050118" w:rsidTr="003202EA">
        <w:tc>
          <w:tcPr>
            <w:tcW w:w="936" w:type="dxa"/>
            <w:vMerge w:val="restart"/>
          </w:tcPr>
          <w:p w:rsidR="00050118" w:rsidRPr="00AB0859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58" w:type="dxa"/>
            <w:vMerge w:val="restart"/>
          </w:tcPr>
          <w:p w:rsidR="00050118" w:rsidRPr="00AB0859" w:rsidRDefault="00CC460D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pict>
                <v:line id="Прямая соединительная линия 2" o:spid="_x0000_s1026" style="position:absolute;left:0;text-align:left;flip:y;z-index:251659264;visibility:visible;mso-position-horizontal-relative:text;mso-position-vertical-relative:text;mso-width-relative:margin;mso-height-relative:margin" from="-4.35pt,1.95pt" to="134.4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" strokecolor="black [3040]"/>
              </w:pict>
            </w:r>
            <w:r w:rsidR="00050118" w:rsidRPr="00AB0859">
              <w:rPr>
                <w:rFonts w:ascii="Times New Roman" w:eastAsia="Times New Roman" w:hAnsi="Times New Roman"/>
                <w:sz w:val="28"/>
                <w:szCs w:val="28"/>
              </w:rPr>
              <w:t>Раздел</w:t>
            </w:r>
          </w:p>
          <w:p w:rsidR="00050118" w:rsidRPr="00AB0859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5386" w:type="dxa"/>
            <w:gridSpan w:val="4"/>
          </w:tcPr>
          <w:p w:rsidR="00050118" w:rsidRPr="00AB0859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050118" w:rsidTr="003202EA">
        <w:tc>
          <w:tcPr>
            <w:tcW w:w="936" w:type="dxa"/>
            <w:vMerge/>
          </w:tcPr>
          <w:p w:rsidR="00050118" w:rsidRPr="00AB0859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58" w:type="dxa"/>
            <w:vMerge/>
          </w:tcPr>
          <w:p w:rsidR="00050118" w:rsidRPr="00AB0859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22" w:type="dxa"/>
          </w:tcPr>
          <w:p w:rsidR="00050118" w:rsidRPr="00AB0859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050118" w:rsidRPr="00AB0859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20" w:type="dxa"/>
          </w:tcPr>
          <w:p w:rsidR="00050118" w:rsidRPr="00AB0859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23" w:type="dxa"/>
          </w:tcPr>
          <w:p w:rsidR="00050118" w:rsidRPr="00AB0859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050118" w:rsidTr="003202EA">
        <w:tc>
          <w:tcPr>
            <w:tcW w:w="936" w:type="dxa"/>
          </w:tcPr>
          <w:p w:rsidR="00050118" w:rsidRPr="00984AEC" w:rsidRDefault="00050118" w:rsidP="00B05A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2858" w:type="dxa"/>
          </w:tcPr>
          <w:p w:rsidR="00050118" w:rsidRPr="00984AEC" w:rsidRDefault="00050118" w:rsidP="00B05A4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Обучение грамоте</w:t>
            </w:r>
          </w:p>
        </w:tc>
        <w:tc>
          <w:tcPr>
            <w:tcW w:w="1322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1321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–</w:t>
            </w:r>
          </w:p>
        </w:tc>
        <w:tc>
          <w:tcPr>
            <w:tcW w:w="1320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–</w:t>
            </w:r>
          </w:p>
        </w:tc>
        <w:tc>
          <w:tcPr>
            <w:tcW w:w="1423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–</w:t>
            </w:r>
          </w:p>
        </w:tc>
      </w:tr>
      <w:tr w:rsidR="00050118" w:rsidTr="003202EA">
        <w:tc>
          <w:tcPr>
            <w:tcW w:w="936" w:type="dxa"/>
          </w:tcPr>
          <w:p w:rsidR="00050118" w:rsidRPr="00984AEC" w:rsidRDefault="00050118" w:rsidP="00B05A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2858" w:type="dxa"/>
          </w:tcPr>
          <w:p w:rsidR="00050118" w:rsidRPr="00984AEC" w:rsidRDefault="00050118" w:rsidP="00B05A4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Мир моего «Я»</w:t>
            </w:r>
          </w:p>
        </w:tc>
        <w:tc>
          <w:tcPr>
            <w:tcW w:w="1322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321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320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423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11</w:t>
            </w:r>
          </w:p>
        </w:tc>
      </w:tr>
      <w:tr w:rsidR="00050118" w:rsidTr="003202EA">
        <w:tc>
          <w:tcPr>
            <w:tcW w:w="936" w:type="dxa"/>
          </w:tcPr>
          <w:p w:rsidR="00050118" w:rsidRPr="00984AEC" w:rsidRDefault="00050118" w:rsidP="00B05A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2858" w:type="dxa"/>
          </w:tcPr>
          <w:p w:rsidR="00050118" w:rsidRPr="00984AEC" w:rsidRDefault="00050118" w:rsidP="00B05A4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Мир вокруг меня</w:t>
            </w:r>
          </w:p>
        </w:tc>
        <w:tc>
          <w:tcPr>
            <w:tcW w:w="1322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321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320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0</w:t>
            </w:r>
          </w:p>
        </w:tc>
        <w:tc>
          <w:tcPr>
            <w:tcW w:w="1423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6</w:t>
            </w:r>
          </w:p>
        </w:tc>
      </w:tr>
      <w:tr w:rsidR="00050118" w:rsidTr="003202EA">
        <w:tc>
          <w:tcPr>
            <w:tcW w:w="936" w:type="dxa"/>
          </w:tcPr>
          <w:p w:rsidR="00050118" w:rsidRPr="00984AEC" w:rsidRDefault="00050118" w:rsidP="00B05A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2858" w:type="dxa"/>
          </w:tcPr>
          <w:p w:rsidR="00050118" w:rsidRPr="00984AEC" w:rsidRDefault="00050118" w:rsidP="00B05A4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Мир моих увлечений</w:t>
            </w:r>
          </w:p>
        </w:tc>
        <w:tc>
          <w:tcPr>
            <w:tcW w:w="1322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321" w:type="dxa"/>
          </w:tcPr>
          <w:p w:rsidR="00050118" w:rsidRPr="00050118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320" w:type="dxa"/>
          </w:tcPr>
          <w:p w:rsidR="00050118" w:rsidRPr="00FB1003" w:rsidRDefault="00FB1003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423" w:type="dxa"/>
          </w:tcPr>
          <w:p w:rsidR="00050118" w:rsidRPr="00FB1003" w:rsidRDefault="00FB1003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9</w:t>
            </w:r>
          </w:p>
        </w:tc>
      </w:tr>
      <w:tr w:rsidR="00050118" w:rsidTr="003202EA">
        <w:tc>
          <w:tcPr>
            <w:tcW w:w="936" w:type="dxa"/>
          </w:tcPr>
          <w:p w:rsidR="00050118" w:rsidRPr="00984AEC" w:rsidRDefault="00050118" w:rsidP="00B05A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2858" w:type="dxa"/>
          </w:tcPr>
          <w:p w:rsidR="00050118" w:rsidRPr="00984AEC" w:rsidRDefault="00050118" w:rsidP="00B05A4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Моя Родина</w:t>
            </w:r>
          </w:p>
        </w:tc>
        <w:tc>
          <w:tcPr>
            <w:tcW w:w="1322" w:type="dxa"/>
          </w:tcPr>
          <w:p w:rsidR="00050118" w:rsidRPr="00FB1003" w:rsidRDefault="00FB1003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321" w:type="dxa"/>
          </w:tcPr>
          <w:p w:rsidR="00050118" w:rsidRPr="00FB1003" w:rsidRDefault="00FB1003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320" w:type="dxa"/>
          </w:tcPr>
          <w:p w:rsidR="00050118" w:rsidRPr="00FB1003" w:rsidRDefault="00FB1003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423" w:type="dxa"/>
          </w:tcPr>
          <w:p w:rsidR="00050118" w:rsidRPr="00FB1003" w:rsidRDefault="00FB1003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8</w:t>
            </w:r>
          </w:p>
        </w:tc>
      </w:tr>
      <w:tr w:rsidR="00050118" w:rsidTr="003202EA">
        <w:tc>
          <w:tcPr>
            <w:tcW w:w="3794" w:type="dxa"/>
            <w:gridSpan w:val="2"/>
          </w:tcPr>
          <w:p w:rsidR="00050118" w:rsidRDefault="00050118" w:rsidP="00B05A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Итого</w:t>
            </w:r>
          </w:p>
        </w:tc>
        <w:tc>
          <w:tcPr>
            <w:tcW w:w="1322" w:type="dxa"/>
          </w:tcPr>
          <w:p w:rsidR="00050118" w:rsidRPr="00AB0859" w:rsidRDefault="00050118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321" w:type="dxa"/>
          </w:tcPr>
          <w:p w:rsidR="00050118" w:rsidRPr="00FB1003" w:rsidRDefault="00FB1003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1320" w:type="dxa"/>
          </w:tcPr>
          <w:p w:rsidR="00050118" w:rsidRPr="00FB1003" w:rsidRDefault="00FB1003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1423" w:type="dxa"/>
          </w:tcPr>
          <w:p w:rsidR="00050118" w:rsidRPr="00FB1003" w:rsidRDefault="00FB1003" w:rsidP="00B05A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/>
              </w:rPr>
              <w:t>34</w:t>
            </w:r>
          </w:p>
        </w:tc>
      </w:tr>
    </w:tbl>
    <w:p w:rsidR="001D00C5" w:rsidRDefault="001D00C5" w:rsidP="00B05A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1D00C5" w:rsidSect="00180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A4F" w:rsidRDefault="00B27A4F">
      <w:pPr>
        <w:spacing w:after="0" w:line="240" w:lineRule="auto"/>
      </w:pPr>
      <w:r>
        <w:separator/>
      </w:r>
    </w:p>
  </w:endnote>
  <w:endnote w:type="continuationSeparator" w:id="1">
    <w:p w:rsidR="00B27A4F" w:rsidRDefault="00B2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LBookman Old Style Cyr">
    <w:altName w:val="Bookman Old Style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ton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iddenHorzOCR-Identity-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044953"/>
      <w:docPartObj>
        <w:docPartGallery w:val="Page Numbers (Bottom of Page)"/>
        <w:docPartUnique/>
      </w:docPartObj>
    </w:sdtPr>
    <w:sdtContent>
      <w:p w:rsidR="00F75DC6" w:rsidRDefault="00CC460D">
        <w:pPr>
          <w:pStyle w:val="a5"/>
          <w:jc w:val="center"/>
        </w:pPr>
        <w:r>
          <w:fldChar w:fldCharType="begin"/>
        </w:r>
        <w:r w:rsidR="00F75DC6">
          <w:instrText>PAGE   \* MERGEFORMAT</w:instrText>
        </w:r>
        <w:r>
          <w:fldChar w:fldCharType="separate"/>
        </w:r>
        <w:r w:rsidR="002137AB">
          <w:rPr>
            <w:noProof/>
          </w:rPr>
          <w:t>1</w:t>
        </w:r>
        <w:r>
          <w:fldChar w:fldCharType="end"/>
        </w:r>
      </w:p>
    </w:sdtContent>
  </w:sdt>
  <w:p w:rsidR="00F75DC6" w:rsidRDefault="00F75D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A4F" w:rsidRDefault="00B27A4F">
      <w:pPr>
        <w:spacing w:after="0" w:line="240" w:lineRule="auto"/>
      </w:pPr>
      <w:r>
        <w:separator/>
      </w:r>
    </w:p>
  </w:footnote>
  <w:footnote w:type="continuationSeparator" w:id="1">
    <w:p w:rsidR="00B27A4F" w:rsidRDefault="00B27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3250"/>
    <w:multiLevelType w:val="hybridMultilevel"/>
    <w:tmpl w:val="BC3CE24A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0A2881"/>
    <w:multiLevelType w:val="hybridMultilevel"/>
    <w:tmpl w:val="A70618FE"/>
    <w:lvl w:ilvl="0" w:tplc="9112D6B6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5F2FB5"/>
    <w:multiLevelType w:val="hybridMultilevel"/>
    <w:tmpl w:val="D5908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400C6"/>
    <w:multiLevelType w:val="hybridMultilevel"/>
    <w:tmpl w:val="B2249B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2E3BDC"/>
    <w:multiLevelType w:val="hybridMultilevel"/>
    <w:tmpl w:val="9B906D4C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F55D1A"/>
    <w:multiLevelType w:val="hybridMultilevel"/>
    <w:tmpl w:val="F992F392"/>
    <w:lvl w:ilvl="0" w:tplc="D7382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B3DCE"/>
    <w:multiLevelType w:val="hybridMultilevel"/>
    <w:tmpl w:val="A9A23544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A213CC"/>
    <w:multiLevelType w:val="multilevel"/>
    <w:tmpl w:val="367A53FE"/>
    <w:lvl w:ilvl="0">
      <w:start w:val="1"/>
      <w:numFmt w:val="decimal"/>
      <w:lvlText w:val="%1)"/>
      <w:lvlJc w:val="left"/>
      <w:pPr>
        <w:tabs>
          <w:tab w:val="num" w:pos="0"/>
        </w:tabs>
        <w:ind w:left="1637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23E54150"/>
    <w:multiLevelType w:val="multilevel"/>
    <w:tmpl w:val="A344D6C8"/>
    <w:lvl w:ilvl="0">
      <w:start w:val="33"/>
      <w:numFmt w:val="bullet"/>
      <w:lvlText w:val="–"/>
      <w:lvlJc w:val="left"/>
      <w:pPr>
        <w:tabs>
          <w:tab w:val="num" w:pos="0"/>
        </w:tabs>
        <w:ind w:left="150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0" w:hanging="360"/>
      </w:pPr>
      <w:rPr>
        <w:rFonts w:ascii="Wingdings" w:hAnsi="Wingdings" w:cs="Wingdings" w:hint="default"/>
      </w:rPr>
    </w:lvl>
  </w:abstractNum>
  <w:abstractNum w:abstractNumId="9">
    <w:nsid w:val="26677A81"/>
    <w:multiLevelType w:val="hybridMultilevel"/>
    <w:tmpl w:val="E6E47808"/>
    <w:lvl w:ilvl="0" w:tplc="E252E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9C73CD"/>
    <w:multiLevelType w:val="hybridMultilevel"/>
    <w:tmpl w:val="B23C4C62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397C61"/>
    <w:multiLevelType w:val="hybridMultilevel"/>
    <w:tmpl w:val="CD826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964EB"/>
    <w:multiLevelType w:val="multilevel"/>
    <w:tmpl w:val="924A9546"/>
    <w:lvl w:ilvl="0">
      <w:start w:val="33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4">
    <w:nsid w:val="3431771E"/>
    <w:multiLevelType w:val="hybridMultilevel"/>
    <w:tmpl w:val="B5F4E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D66DB"/>
    <w:multiLevelType w:val="hybridMultilevel"/>
    <w:tmpl w:val="63F06F4A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9B0134"/>
    <w:multiLevelType w:val="hybridMultilevel"/>
    <w:tmpl w:val="32067570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2F44E1"/>
    <w:multiLevelType w:val="hybridMultilevel"/>
    <w:tmpl w:val="65FE4A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15B77A5"/>
    <w:multiLevelType w:val="hybridMultilevel"/>
    <w:tmpl w:val="FD7E523E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E76AAA"/>
    <w:multiLevelType w:val="hybridMultilevel"/>
    <w:tmpl w:val="7B281710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671BD4"/>
    <w:multiLevelType w:val="hybridMultilevel"/>
    <w:tmpl w:val="BF4C64AA"/>
    <w:lvl w:ilvl="0" w:tplc="FACCEE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886B7E"/>
    <w:multiLevelType w:val="hybridMultilevel"/>
    <w:tmpl w:val="2D4C075E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FD26B9B"/>
    <w:multiLevelType w:val="hybridMultilevel"/>
    <w:tmpl w:val="E7C65D96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A82EAB"/>
    <w:multiLevelType w:val="hybridMultilevel"/>
    <w:tmpl w:val="22CC3D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3F16DFE"/>
    <w:multiLevelType w:val="hybridMultilevel"/>
    <w:tmpl w:val="D2F46326"/>
    <w:lvl w:ilvl="0" w:tplc="41E087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57D2687"/>
    <w:multiLevelType w:val="multilevel"/>
    <w:tmpl w:val="91F4BF82"/>
    <w:lvl w:ilvl="0">
      <w:start w:val="33"/>
      <w:numFmt w:val="bullet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6">
    <w:nsid w:val="682A5F6C"/>
    <w:multiLevelType w:val="hybridMultilevel"/>
    <w:tmpl w:val="D2F46326"/>
    <w:lvl w:ilvl="0" w:tplc="41E087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949532A"/>
    <w:multiLevelType w:val="hybridMultilevel"/>
    <w:tmpl w:val="F91423BC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A9B7A15"/>
    <w:multiLevelType w:val="hybridMultilevel"/>
    <w:tmpl w:val="4D5879F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3AC70AF"/>
    <w:multiLevelType w:val="hybridMultilevel"/>
    <w:tmpl w:val="50D8D40E"/>
    <w:lvl w:ilvl="0" w:tplc="41AE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E07B83"/>
    <w:multiLevelType w:val="hybridMultilevel"/>
    <w:tmpl w:val="643005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8146C92"/>
    <w:multiLevelType w:val="hybridMultilevel"/>
    <w:tmpl w:val="80C45D5A"/>
    <w:lvl w:ilvl="0" w:tplc="C6E49F1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13"/>
  </w:num>
  <w:num w:numId="3">
    <w:abstractNumId w:val="1"/>
  </w:num>
  <w:num w:numId="4">
    <w:abstractNumId w:val="20"/>
  </w:num>
  <w:num w:numId="5">
    <w:abstractNumId w:val="2"/>
  </w:num>
  <w:num w:numId="6">
    <w:abstractNumId w:val="14"/>
  </w:num>
  <w:num w:numId="7">
    <w:abstractNumId w:val="7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</w:num>
  <w:num w:numId="10">
    <w:abstractNumId w:val="1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5"/>
  </w:num>
  <w:num w:numId="14">
    <w:abstractNumId w:val="12"/>
  </w:num>
  <w:num w:numId="15">
    <w:abstractNumId w:val="19"/>
  </w:num>
  <w:num w:numId="16">
    <w:abstractNumId w:val="0"/>
  </w:num>
  <w:num w:numId="17">
    <w:abstractNumId w:val="22"/>
  </w:num>
  <w:num w:numId="18">
    <w:abstractNumId w:val="10"/>
  </w:num>
  <w:num w:numId="19">
    <w:abstractNumId w:val="15"/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8"/>
  </w:num>
  <w:num w:numId="24">
    <w:abstractNumId w:val="30"/>
  </w:num>
  <w:num w:numId="25">
    <w:abstractNumId w:val="5"/>
  </w:num>
  <w:num w:numId="26">
    <w:abstractNumId w:val="6"/>
  </w:num>
  <w:num w:numId="27">
    <w:abstractNumId w:val="23"/>
  </w:num>
  <w:num w:numId="28">
    <w:abstractNumId w:val="27"/>
  </w:num>
  <w:num w:numId="29">
    <w:abstractNumId w:val="3"/>
  </w:num>
  <w:num w:numId="30">
    <w:abstractNumId w:val="16"/>
  </w:num>
  <w:num w:numId="31">
    <w:abstractNumId w:val="21"/>
  </w:num>
  <w:num w:numId="32">
    <w:abstractNumId w:val="4"/>
  </w:num>
  <w:num w:numId="33">
    <w:abstractNumId w:val="26"/>
  </w:num>
  <w:num w:numId="34">
    <w:abstractNumId w:val="24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374C"/>
    <w:rsid w:val="00044B65"/>
    <w:rsid w:val="00050118"/>
    <w:rsid w:val="000555DB"/>
    <w:rsid w:val="000579FF"/>
    <w:rsid w:val="00073CC4"/>
    <w:rsid w:val="00114CA9"/>
    <w:rsid w:val="00180FCB"/>
    <w:rsid w:val="001D00C5"/>
    <w:rsid w:val="001F30D3"/>
    <w:rsid w:val="002137AB"/>
    <w:rsid w:val="00215570"/>
    <w:rsid w:val="00232ECE"/>
    <w:rsid w:val="002A0FBE"/>
    <w:rsid w:val="002C495B"/>
    <w:rsid w:val="002E791D"/>
    <w:rsid w:val="0032598A"/>
    <w:rsid w:val="0034538E"/>
    <w:rsid w:val="00392D24"/>
    <w:rsid w:val="00396217"/>
    <w:rsid w:val="003B5812"/>
    <w:rsid w:val="003E386E"/>
    <w:rsid w:val="003F5907"/>
    <w:rsid w:val="0040481A"/>
    <w:rsid w:val="004154C4"/>
    <w:rsid w:val="004316BF"/>
    <w:rsid w:val="004372A2"/>
    <w:rsid w:val="004407D0"/>
    <w:rsid w:val="004B2BC9"/>
    <w:rsid w:val="0050062A"/>
    <w:rsid w:val="005115D8"/>
    <w:rsid w:val="00565AE2"/>
    <w:rsid w:val="0057575E"/>
    <w:rsid w:val="00584311"/>
    <w:rsid w:val="005C16F8"/>
    <w:rsid w:val="006453F6"/>
    <w:rsid w:val="00660D43"/>
    <w:rsid w:val="006744DA"/>
    <w:rsid w:val="006A6DCD"/>
    <w:rsid w:val="006B01C8"/>
    <w:rsid w:val="007038DA"/>
    <w:rsid w:val="0073384B"/>
    <w:rsid w:val="007865E7"/>
    <w:rsid w:val="00790F45"/>
    <w:rsid w:val="007A5A42"/>
    <w:rsid w:val="007D374C"/>
    <w:rsid w:val="007E3B81"/>
    <w:rsid w:val="00823563"/>
    <w:rsid w:val="00862798"/>
    <w:rsid w:val="008B1F61"/>
    <w:rsid w:val="008D11D2"/>
    <w:rsid w:val="008D58CD"/>
    <w:rsid w:val="008E3F76"/>
    <w:rsid w:val="008E5897"/>
    <w:rsid w:val="00912CF1"/>
    <w:rsid w:val="009245EB"/>
    <w:rsid w:val="00926F41"/>
    <w:rsid w:val="009629B9"/>
    <w:rsid w:val="00984AEC"/>
    <w:rsid w:val="00A02D33"/>
    <w:rsid w:val="00A4195E"/>
    <w:rsid w:val="00A71C34"/>
    <w:rsid w:val="00AB0859"/>
    <w:rsid w:val="00AB6BA4"/>
    <w:rsid w:val="00AC0B85"/>
    <w:rsid w:val="00B05692"/>
    <w:rsid w:val="00B05A4D"/>
    <w:rsid w:val="00B27A4F"/>
    <w:rsid w:val="00B478B6"/>
    <w:rsid w:val="00B6424A"/>
    <w:rsid w:val="00B660AF"/>
    <w:rsid w:val="00BC5F5D"/>
    <w:rsid w:val="00C20082"/>
    <w:rsid w:val="00C22D30"/>
    <w:rsid w:val="00C32796"/>
    <w:rsid w:val="00C43131"/>
    <w:rsid w:val="00C857C1"/>
    <w:rsid w:val="00C96A94"/>
    <w:rsid w:val="00C96F28"/>
    <w:rsid w:val="00CA6B49"/>
    <w:rsid w:val="00CB0476"/>
    <w:rsid w:val="00CB6348"/>
    <w:rsid w:val="00CC460D"/>
    <w:rsid w:val="00CC4F0B"/>
    <w:rsid w:val="00CD1986"/>
    <w:rsid w:val="00CE1296"/>
    <w:rsid w:val="00D345BF"/>
    <w:rsid w:val="00D662D2"/>
    <w:rsid w:val="00D735D6"/>
    <w:rsid w:val="00DB53C1"/>
    <w:rsid w:val="00DF3F79"/>
    <w:rsid w:val="00E05219"/>
    <w:rsid w:val="00E2674F"/>
    <w:rsid w:val="00E86A30"/>
    <w:rsid w:val="00EB32A0"/>
    <w:rsid w:val="00EB3D30"/>
    <w:rsid w:val="00F26ECA"/>
    <w:rsid w:val="00F665E7"/>
    <w:rsid w:val="00F70921"/>
    <w:rsid w:val="00F75DC6"/>
    <w:rsid w:val="00F83ABA"/>
    <w:rsid w:val="00FA0EE6"/>
    <w:rsid w:val="00FB1003"/>
    <w:rsid w:val="00FD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F0B"/>
  </w:style>
  <w:style w:type="paragraph" w:styleId="1">
    <w:name w:val="heading 1"/>
    <w:basedOn w:val="a"/>
    <w:next w:val="a"/>
    <w:link w:val="10"/>
    <w:qFormat/>
    <w:rsid w:val="0032598A"/>
    <w:pPr>
      <w:keepNext/>
      <w:keepLines/>
      <w:spacing w:before="480" w:after="0" w:line="256" w:lineRule="auto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2598A"/>
    <w:pPr>
      <w:keepNext/>
      <w:keepLines/>
      <w:spacing w:before="200" w:after="0" w:line="256" w:lineRule="auto"/>
      <w:jc w:val="both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96A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9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6A94"/>
  </w:style>
  <w:style w:type="table" w:styleId="a7">
    <w:name w:val="Table Grid"/>
    <w:basedOn w:val="a1"/>
    <w:uiPriority w:val="59"/>
    <w:rsid w:val="00C9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rsid w:val="003962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396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396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396217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12">
    <w:name w:val="Стиль1"/>
    <w:basedOn w:val="a"/>
    <w:link w:val="13"/>
    <w:qFormat/>
    <w:rsid w:val="007865E7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Стиль1 Знак"/>
    <w:basedOn w:val="a0"/>
    <w:link w:val="12"/>
    <w:rsid w:val="007865E7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32598A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32598A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styleId="aa">
    <w:name w:val="Hyperlink"/>
    <w:uiPriority w:val="99"/>
    <w:unhideWhenUsed/>
    <w:rsid w:val="0032598A"/>
    <w:rPr>
      <w:rFonts w:ascii="Times New Roman" w:hAnsi="Times New Roman" w:cs="Times New Roman" w:hint="default"/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2598A"/>
    <w:rPr>
      <w:color w:val="800080" w:themeColor="followedHyperlink"/>
      <w:u w:val="single"/>
    </w:rPr>
  </w:style>
  <w:style w:type="character" w:styleId="ac">
    <w:name w:val="Emphasis"/>
    <w:qFormat/>
    <w:rsid w:val="0032598A"/>
    <w:rPr>
      <w:rFonts w:ascii="Times New Roman" w:hAnsi="Times New Roman" w:cs="Times New Roman" w:hint="default"/>
      <w:i/>
      <w:iCs/>
    </w:rPr>
  </w:style>
  <w:style w:type="paragraph" w:customStyle="1" w:styleId="msonormal0">
    <w:name w:val="msonormal"/>
    <w:basedOn w:val="a"/>
    <w:uiPriority w:val="99"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semiHidden/>
    <w:unhideWhenUsed/>
    <w:rsid w:val="0032598A"/>
    <w:pPr>
      <w:spacing w:after="100" w:line="360" w:lineRule="auto"/>
      <w:jc w:val="center"/>
      <w:outlineLvl w:val="1"/>
    </w:pPr>
    <w:rPr>
      <w:rFonts w:ascii="Times New Roman" w:eastAsia="Times New Roman" w:hAnsi="Times New Roman" w:cs="Times New Roman"/>
      <w:b/>
      <w:sz w:val="28"/>
    </w:rPr>
  </w:style>
  <w:style w:type="paragraph" w:styleId="21">
    <w:name w:val="toc 2"/>
    <w:basedOn w:val="a"/>
    <w:next w:val="a"/>
    <w:autoRedefine/>
    <w:uiPriority w:val="39"/>
    <w:semiHidden/>
    <w:unhideWhenUsed/>
    <w:rsid w:val="0032598A"/>
    <w:pPr>
      <w:tabs>
        <w:tab w:val="right" w:leader="dot" w:pos="9356"/>
      </w:tabs>
      <w:spacing w:after="100" w:line="360" w:lineRule="auto"/>
      <w:ind w:right="-2"/>
      <w:jc w:val="both"/>
    </w:pPr>
    <w:rPr>
      <w:rFonts w:ascii="Times New Roman" w:eastAsia="Times New Roman" w:hAnsi="Times New Roman" w:cs="Times New Roman"/>
      <w:b/>
      <w:noProof/>
      <w:sz w:val="28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32598A"/>
    <w:pPr>
      <w:spacing w:after="16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2598A"/>
    <w:rPr>
      <w:rFonts w:ascii="Calibri" w:eastAsia="Times New Roman" w:hAnsi="Calibri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32598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32598A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Title"/>
    <w:basedOn w:val="a"/>
    <w:next w:val="a"/>
    <w:link w:val="15"/>
    <w:uiPriority w:val="99"/>
    <w:qFormat/>
    <w:rsid w:val="0032598A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15">
    <w:name w:val="Название Знак1"/>
    <w:basedOn w:val="a0"/>
    <w:link w:val="af2"/>
    <w:uiPriority w:val="99"/>
    <w:rsid w:val="0032598A"/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af3">
    <w:name w:val="Название Знак"/>
    <w:basedOn w:val="a0"/>
    <w:uiPriority w:val="10"/>
    <w:rsid w:val="003259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">
    <w:name w:val="Body Text Indent 3"/>
    <w:basedOn w:val="a"/>
    <w:link w:val="30"/>
    <w:uiPriority w:val="99"/>
    <w:semiHidden/>
    <w:unhideWhenUsed/>
    <w:rsid w:val="0032598A"/>
    <w:pPr>
      <w:spacing w:after="0" w:line="360" w:lineRule="auto"/>
      <w:ind w:firstLine="705"/>
      <w:jc w:val="both"/>
    </w:pPr>
    <w:rPr>
      <w:rFonts w:ascii="SLBookman Old Style Cyr" w:eastAsia="Calibri" w:hAnsi="SLBookman Old Style Cyr" w:cs="Times New Roman"/>
      <w:sz w:val="24"/>
      <w:szCs w:val="24"/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2598A"/>
    <w:rPr>
      <w:rFonts w:ascii="SLBookman Old Style Cyr" w:eastAsia="Calibri" w:hAnsi="SLBookman Old Style Cyr" w:cs="Times New Roman"/>
      <w:sz w:val="24"/>
      <w:szCs w:val="24"/>
      <w:lang w:val="tt-RU"/>
    </w:r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32598A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32598A"/>
    <w:rPr>
      <w:rFonts w:ascii="Calibri" w:eastAsia="Times New Roman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32598A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32598A"/>
    <w:rPr>
      <w:rFonts w:ascii="Tahoma" w:eastAsia="Times New Roman" w:hAnsi="Tahoma" w:cs="Times New Roman"/>
      <w:sz w:val="16"/>
      <w:szCs w:val="16"/>
      <w:lang w:eastAsia="ru-RU"/>
    </w:rPr>
  </w:style>
  <w:style w:type="paragraph" w:styleId="af8">
    <w:name w:val="No Spacing"/>
    <w:uiPriority w:val="1"/>
    <w:qFormat/>
    <w:rsid w:val="00325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32598A"/>
    <w:pPr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character" w:customStyle="1" w:styleId="ListParagraphChar">
    <w:name w:val="List Paragraph Char"/>
    <w:link w:val="16"/>
    <w:locked/>
    <w:rsid w:val="0032598A"/>
    <w:rPr>
      <w:rFonts w:ascii="Calibri" w:eastAsia="Times New Roman" w:hAnsi="Calibri" w:cs="Times New Roman"/>
      <w:szCs w:val="20"/>
    </w:rPr>
  </w:style>
  <w:style w:type="paragraph" w:customStyle="1" w:styleId="16">
    <w:name w:val="Абзац списка1"/>
    <w:basedOn w:val="a"/>
    <w:link w:val="ListParagraphChar"/>
    <w:rsid w:val="0032598A"/>
    <w:pPr>
      <w:spacing w:after="160" w:line="256" w:lineRule="auto"/>
      <w:ind w:left="720"/>
      <w:contextualSpacing/>
      <w:jc w:val="both"/>
    </w:pPr>
    <w:rPr>
      <w:rFonts w:ascii="Calibri" w:eastAsia="Times New Roman" w:hAnsi="Calibri" w:cs="Times New Roman"/>
      <w:szCs w:val="20"/>
    </w:rPr>
  </w:style>
  <w:style w:type="character" w:customStyle="1" w:styleId="31">
    <w:name w:val="Заголовок №3_"/>
    <w:link w:val="32"/>
    <w:locked/>
    <w:rsid w:val="0032598A"/>
    <w:rPr>
      <w:b/>
      <w:spacing w:val="4"/>
      <w:sz w:val="19"/>
      <w:shd w:val="clear" w:color="auto" w:fill="FFFFFF"/>
    </w:rPr>
  </w:style>
  <w:style w:type="paragraph" w:customStyle="1" w:styleId="32">
    <w:name w:val="Заголовок №3"/>
    <w:basedOn w:val="a"/>
    <w:link w:val="31"/>
    <w:rsid w:val="0032598A"/>
    <w:pPr>
      <w:widowControl w:val="0"/>
      <w:shd w:val="clear" w:color="auto" w:fill="FFFFFF"/>
      <w:spacing w:after="0" w:line="457" w:lineRule="exact"/>
      <w:jc w:val="both"/>
      <w:outlineLvl w:val="2"/>
    </w:pPr>
    <w:rPr>
      <w:b/>
      <w:spacing w:val="4"/>
      <w:sz w:val="19"/>
    </w:rPr>
  </w:style>
  <w:style w:type="character" w:customStyle="1" w:styleId="22">
    <w:name w:val="Основной текст (2)_"/>
    <w:link w:val="23"/>
    <w:locked/>
    <w:rsid w:val="0032598A"/>
    <w:rPr>
      <w:i/>
      <w:sz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2598A"/>
    <w:pPr>
      <w:widowControl w:val="0"/>
      <w:shd w:val="clear" w:color="auto" w:fill="FFFFFF"/>
      <w:spacing w:before="240" w:after="240" w:line="212" w:lineRule="exact"/>
      <w:jc w:val="center"/>
    </w:pPr>
    <w:rPr>
      <w:i/>
      <w:sz w:val="17"/>
    </w:rPr>
  </w:style>
  <w:style w:type="character" w:customStyle="1" w:styleId="afa">
    <w:name w:val="Основной текст_"/>
    <w:link w:val="17"/>
    <w:locked/>
    <w:rsid w:val="0032598A"/>
    <w:rPr>
      <w:spacing w:val="3"/>
      <w:sz w:val="17"/>
      <w:shd w:val="clear" w:color="auto" w:fill="FFFFFF"/>
    </w:rPr>
  </w:style>
  <w:style w:type="paragraph" w:customStyle="1" w:styleId="17">
    <w:name w:val="Основной текст1"/>
    <w:basedOn w:val="a"/>
    <w:link w:val="afa"/>
    <w:rsid w:val="0032598A"/>
    <w:pPr>
      <w:widowControl w:val="0"/>
      <w:shd w:val="clear" w:color="auto" w:fill="FFFFFF"/>
      <w:spacing w:before="240" w:after="0" w:line="212" w:lineRule="exact"/>
      <w:jc w:val="both"/>
    </w:pPr>
    <w:rPr>
      <w:spacing w:val="3"/>
      <w:sz w:val="17"/>
    </w:rPr>
  </w:style>
  <w:style w:type="character" w:customStyle="1" w:styleId="33">
    <w:name w:val="Основной текст (3)_"/>
    <w:link w:val="34"/>
    <w:locked/>
    <w:rsid w:val="0032598A"/>
    <w:rPr>
      <w:rFonts w:ascii="Arial" w:hAnsi="Arial" w:cs="Arial"/>
      <w:b/>
      <w:i/>
      <w:sz w:val="19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32598A"/>
    <w:pPr>
      <w:widowControl w:val="0"/>
      <w:shd w:val="clear" w:color="auto" w:fill="FFFFFF"/>
      <w:spacing w:after="0" w:line="240" w:lineRule="atLeast"/>
      <w:jc w:val="right"/>
    </w:pPr>
    <w:rPr>
      <w:rFonts w:ascii="Arial" w:hAnsi="Arial" w:cs="Arial"/>
      <w:b/>
      <w:i/>
      <w:sz w:val="19"/>
    </w:rPr>
  </w:style>
  <w:style w:type="character" w:customStyle="1" w:styleId="35">
    <w:name w:val="Колонтитул (3)_"/>
    <w:link w:val="36"/>
    <w:locked/>
    <w:rsid w:val="0032598A"/>
    <w:rPr>
      <w:b/>
      <w:spacing w:val="4"/>
      <w:sz w:val="19"/>
      <w:shd w:val="clear" w:color="auto" w:fill="FFFFFF"/>
    </w:rPr>
  </w:style>
  <w:style w:type="paragraph" w:customStyle="1" w:styleId="36">
    <w:name w:val="Колонтитул (3)"/>
    <w:basedOn w:val="a"/>
    <w:link w:val="35"/>
    <w:rsid w:val="0032598A"/>
    <w:pPr>
      <w:widowControl w:val="0"/>
      <w:shd w:val="clear" w:color="auto" w:fill="FFFFFF"/>
      <w:spacing w:after="0" w:line="240" w:lineRule="atLeast"/>
      <w:jc w:val="both"/>
    </w:pPr>
    <w:rPr>
      <w:b/>
      <w:spacing w:val="4"/>
      <w:sz w:val="19"/>
    </w:rPr>
  </w:style>
  <w:style w:type="character" w:customStyle="1" w:styleId="24">
    <w:name w:val="Заголовок №2_"/>
    <w:link w:val="25"/>
    <w:locked/>
    <w:rsid w:val="0032598A"/>
    <w:rPr>
      <w:b/>
      <w:spacing w:val="3"/>
      <w:shd w:val="clear" w:color="auto" w:fill="FFFFFF"/>
    </w:rPr>
  </w:style>
  <w:style w:type="paragraph" w:customStyle="1" w:styleId="25">
    <w:name w:val="Заголовок №2"/>
    <w:basedOn w:val="a"/>
    <w:link w:val="24"/>
    <w:rsid w:val="0032598A"/>
    <w:pPr>
      <w:widowControl w:val="0"/>
      <w:shd w:val="clear" w:color="auto" w:fill="FFFFFF"/>
      <w:spacing w:before="180" w:after="300" w:line="240" w:lineRule="atLeast"/>
      <w:jc w:val="center"/>
      <w:outlineLvl w:val="1"/>
    </w:pPr>
    <w:rPr>
      <w:b/>
      <w:spacing w:val="3"/>
    </w:rPr>
  </w:style>
  <w:style w:type="character" w:customStyle="1" w:styleId="26">
    <w:name w:val="Колонтитул (2)_"/>
    <w:link w:val="27"/>
    <w:locked/>
    <w:rsid w:val="0032598A"/>
    <w:rPr>
      <w:b/>
      <w:spacing w:val="-2"/>
      <w:sz w:val="15"/>
      <w:shd w:val="clear" w:color="auto" w:fill="FFFFFF"/>
    </w:rPr>
  </w:style>
  <w:style w:type="paragraph" w:customStyle="1" w:styleId="27">
    <w:name w:val="Колонтитул (2)"/>
    <w:basedOn w:val="a"/>
    <w:link w:val="26"/>
    <w:rsid w:val="0032598A"/>
    <w:pPr>
      <w:widowControl w:val="0"/>
      <w:shd w:val="clear" w:color="auto" w:fill="FFFFFF"/>
      <w:spacing w:after="0" w:line="240" w:lineRule="atLeast"/>
      <w:jc w:val="center"/>
    </w:pPr>
    <w:rPr>
      <w:b/>
      <w:spacing w:val="-2"/>
      <w:sz w:val="15"/>
    </w:rPr>
  </w:style>
  <w:style w:type="character" w:customStyle="1" w:styleId="5">
    <w:name w:val="Основной текст (5)_"/>
    <w:link w:val="50"/>
    <w:locked/>
    <w:rsid w:val="0032598A"/>
    <w:rPr>
      <w:rFonts w:ascii="Tahoma" w:hAnsi="Tahoma" w:cs="Tahoma"/>
      <w:spacing w:val="3"/>
      <w:sz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598A"/>
    <w:pPr>
      <w:widowControl w:val="0"/>
      <w:shd w:val="clear" w:color="auto" w:fill="FFFFFF"/>
      <w:spacing w:after="0" w:line="191" w:lineRule="exact"/>
      <w:jc w:val="both"/>
    </w:pPr>
    <w:rPr>
      <w:rFonts w:ascii="Tahoma" w:hAnsi="Tahoma" w:cs="Tahoma"/>
      <w:spacing w:val="3"/>
      <w:sz w:val="13"/>
    </w:rPr>
  </w:style>
  <w:style w:type="character" w:customStyle="1" w:styleId="6">
    <w:name w:val="Основной текст (6)_"/>
    <w:link w:val="60"/>
    <w:locked/>
    <w:rsid w:val="0032598A"/>
    <w:rPr>
      <w:spacing w:val="2"/>
      <w:sz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2598A"/>
    <w:pPr>
      <w:widowControl w:val="0"/>
      <w:shd w:val="clear" w:color="auto" w:fill="FFFFFF"/>
      <w:spacing w:after="0" w:line="191" w:lineRule="exact"/>
      <w:jc w:val="right"/>
    </w:pPr>
    <w:rPr>
      <w:spacing w:val="2"/>
      <w:sz w:val="14"/>
    </w:rPr>
  </w:style>
  <w:style w:type="character" w:customStyle="1" w:styleId="4">
    <w:name w:val="Основной текст (4)_"/>
    <w:link w:val="40"/>
    <w:locked/>
    <w:rsid w:val="0032598A"/>
    <w:rPr>
      <w:spacing w:val="4"/>
      <w:sz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598A"/>
    <w:pPr>
      <w:widowControl w:val="0"/>
      <w:shd w:val="clear" w:color="auto" w:fill="FFFFFF"/>
      <w:spacing w:after="0" w:line="212" w:lineRule="exact"/>
      <w:jc w:val="both"/>
    </w:pPr>
    <w:rPr>
      <w:spacing w:val="4"/>
      <w:sz w:val="8"/>
    </w:rPr>
  </w:style>
  <w:style w:type="character" w:customStyle="1" w:styleId="320">
    <w:name w:val="Заголовок №3 (2)_"/>
    <w:link w:val="321"/>
    <w:locked/>
    <w:rsid w:val="0032598A"/>
    <w:rPr>
      <w:spacing w:val="3"/>
      <w:sz w:val="17"/>
      <w:shd w:val="clear" w:color="auto" w:fill="FFFFFF"/>
    </w:rPr>
  </w:style>
  <w:style w:type="paragraph" w:customStyle="1" w:styleId="321">
    <w:name w:val="Заголовок №3 (2)"/>
    <w:basedOn w:val="a"/>
    <w:link w:val="320"/>
    <w:rsid w:val="0032598A"/>
    <w:pPr>
      <w:widowControl w:val="0"/>
      <w:shd w:val="clear" w:color="auto" w:fill="FFFFFF"/>
      <w:spacing w:after="0" w:line="223" w:lineRule="exact"/>
      <w:jc w:val="right"/>
      <w:outlineLvl w:val="2"/>
    </w:pPr>
    <w:rPr>
      <w:spacing w:val="3"/>
      <w:sz w:val="17"/>
    </w:rPr>
  </w:style>
  <w:style w:type="character" w:customStyle="1" w:styleId="7">
    <w:name w:val="Основной текст (7)_"/>
    <w:link w:val="70"/>
    <w:locked/>
    <w:rsid w:val="0032598A"/>
    <w:rPr>
      <w:b/>
      <w:spacing w:val="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2598A"/>
    <w:pPr>
      <w:widowControl w:val="0"/>
      <w:shd w:val="clear" w:color="auto" w:fill="FFFFFF"/>
      <w:spacing w:before="180" w:after="0" w:line="475" w:lineRule="exact"/>
      <w:jc w:val="center"/>
    </w:pPr>
    <w:rPr>
      <w:b/>
      <w:spacing w:val="3"/>
    </w:rPr>
  </w:style>
  <w:style w:type="character" w:customStyle="1" w:styleId="afb">
    <w:name w:val="Колонтитул_"/>
    <w:link w:val="afc"/>
    <w:locked/>
    <w:rsid w:val="0032598A"/>
    <w:rPr>
      <w:i/>
      <w:spacing w:val="1"/>
      <w:sz w:val="17"/>
      <w:shd w:val="clear" w:color="auto" w:fill="FFFFFF"/>
    </w:rPr>
  </w:style>
  <w:style w:type="paragraph" w:customStyle="1" w:styleId="afc">
    <w:name w:val="Колонтитул"/>
    <w:basedOn w:val="a"/>
    <w:link w:val="afb"/>
    <w:rsid w:val="0032598A"/>
    <w:pPr>
      <w:widowControl w:val="0"/>
      <w:shd w:val="clear" w:color="auto" w:fill="FFFFFF"/>
      <w:spacing w:after="0" w:line="240" w:lineRule="atLeast"/>
      <w:jc w:val="both"/>
    </w:pPr>
    <w:rPr>
      <w:i/>
      <w:spacing w:val="1"/>
      <w:sz w:val="17"/>
    </w:rPr>
  </w:style>
  <w:style w:type="character" w:customStyle="1" w:styleId="18">
    <w:name w:val="Заголовок №1_"/>
    <w:link w:val="19"/>
    <w:locked/>
    <w:rsid w:val="0032598A"/>
    <w:rPr>
      <w:b/>
      <w:spacing w:val="4"/>
      <w:sz w:val="19"/>
      <w:shd w:val="clear" w:color="auto" w:fill="FFFFFF"/>
    </w:rPr>
  </w:style>
  <w:style w:type="paragraph" w:customStyle="1" w:styleId="19">
    <w:name w:val="Заголовок №1"/>
    <w:basedOn w:val="a"/>
    <w:link w:val="18"/>
    <w:rsid w:val="0032598A"/>
    <w:pPr>
      <w:widowControl w:val="0"/>
      <w:shd w:val="clear" w:color="auto" w:fill="FFFFFF"/>
      <w:spacing w:after="240" w:line="240" w:lineRule="atLeast"/>
      <w:jc w:val="center"/>
      <w:outlineLvl w:val="0"/>
    </w:pPr>
    <w:rPr>
      <w:b/>
      <w:spacing w:val="4"/>
      <w:sz w:val="19"/>
    </w:rPr>
  </w:style>
  <w:style w:type="character" w:customStyle="1" w:styleId="9">
    <w:name w:val="Основной текст (9)_"/>
    <w:link w:val="90"/>
    <w:locked/>
    <w:rsid w:val="0032598A"/>
    <w:rPr>
      <w:rFonts w:ascii="Arial" w:hAnsi="Arial" w:cs="Arial"/>
      <w:b/>
      <w:spacing w:val="2"/>
      <w:sz w:val="1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2598A"/>
    <w:pPr>
      <w:widowControl w:val="0"/>
      <w:shd w:val="clear" w:color="auto" w:fill="FFFFFF"/>
      <w:spacing w:after="0" w:line="240" w:lineRule="atLeast"/>
      <w:jc w:val="both"/>
    </w:pPr>
    <w:rPr>
      <w:rFonts w:ascii="Arial" w:hAnsi="Arial" w:cs="Arial"/>
      <w:b/>
      <w:spacing w:val="2"/>
      <w:sz w:val="12"/>
    </w:rPr>
  </w:style>
  <w:style w:type="character" w:customStyle="1" w:styleId="120">
    <w:name w:val="Заголовок №1 (2)_"/>
    <w:link w:val="121"/>
    <w:locked/>
    <w:rsid w:val="0032598A"/>
    <w:rPr>
      <w:b/>
      <w:spacing w:val="2"/>
      <w:shd w:val="clear" w:color="auto" w:fill="FFFFFF"/>
    </w:rPr>
  </w:style>
  <w:style w:type="paragraph" w:customStyle="1" w:styleId="121">
    <w:name w:val="Заголовок №1 (2)"/>
    <w:basedOn w:val="a"/>
    <w:link w:val="120"/>
    <w:rsid w:val="0032598A"/>
    <w:pPr>
      <w:widowControl w:val="0"/>
      <w:shd w:val="clear" w:color="auto" w:fill="FFFFFF"/>
      <w:spacing w:before="240" w:after="180" w:line="240" w:lineRule="atLeast"/>
      <w:jc w:val="center"/>
      <w:outlineLvl w:val="0"/>
    </w:pPr>
    <w:rPr>
      <w:b/>
      <w:spacing w:val="2"/>
    </w:rPr>
  </w:style>
  <w:style w:type="character" w:customStyle="1" w:styleId="100">
    <w:name w:val="Основной текст (10)_"/>
    <w:link w:val="101"/>
    <w:locked/>
    <w:rsid w:val="0032598A"/>
    <w:rPr>
      <w:rFonts w:ascii="MS Mincho" w:eastAsia="MS Mincho" w:hAnsi="MS Mincho"/>
      <w:sz w:val="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2598A"/>
    <w:pPr>
      <w:widowControl w:val="0"/>
      <w:shd w:val="clear" w:color="auto" w:fill="FFFFFF"/>
      <w:spacing w:before="60" w:after="0" w:line="240" w:lineRule="atLeast"/>
      <w:jc w:val="both"/>
    </w:pPr>
    <w:rPr>
      <w:rFonts w:ascii="MS Mincho" w:eastAsia="MS Mincho" w:hAnsi="MS Mincho"/>
      <w:sz w:val="9"/>
    </w:rPr>
  </w:style>
  <w:style w:type="character" w:customStyle="1" w:styleId="110">
    <w:name w:val="Основной текст (11)_"/>
    <w:link w:val="111"/>
    <w:locked/>
    <w:rsid w:val="0032598A"/>
    <w:rPr>
      <w:rFonts w:ascii="Tahoma" w:hAnsi="Tahoma" w:cs="Tahoma"/>
      <w:spacing w:val="-13"/>
      <w:sz w:val="17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32598A"/>
    <w:pPr>
      <w:widowControl w:val="0"/>
      <w:shd w:val="clear" w:color="auto" w:fill="FFFFFF"/>
      <w:spacing w:before="180" w:after="0" w:line="205" w:lineRule="exact"/>
      <w:jc w:val="both"/>
    </w:pPr>
    <w:rPr>
      <w:rFonts w:ascii="Tahoma" w:hAnsi="Tahoma" w:cs="Tahoma"/>
      <w:spacing w:val="-13"/>
      <w:sz w:val="17"/>
    </w:rPr>
  </w:style>
  <w:style w:type="character" w:customStyle="1" w:styleId="41">
    <w:name w:val="Колонтитул (4)_"/>
    <w:link w:val="42"/>
    <w:locked/>
    <w:rsid w:val="0032598A"/>
    <w:rPr>
      <w:spacing w:val="9"/>
      <w:sz w:val="16"/>
      <w:shd w:val="clear" w:color="auto" w:fill="FFFFFF"/>
    </w:rPr>
  </w:style>
  <w:style w:type="paragraph" w:customStyle="1" w:styleId="42">
    <w:name w:val="Колонтитул (4)"/>
    <w:basedOn w:val="a"/>
    <w:link w:val="41"/>
    <w:rsid w:val="0032598A"/>
    <w:pPr>
      <w:widowControl w:val="0"/>
      <w:shd w:val="clear" w:color="auto" w:fill="FFFFFF"/>
      <w:spacing w:after="0" w:line="240" w:lineRule="atLeast"/>
      <w:jc w:val="both"/>
    </w:pPr>
    <w:rPr>
      <w:spacing w:val="9"/>
      <w:sz w:val="16"/>
    </w:rPr>
  </w:style>
  <w:style w:type="character" w:customStyle="1" w:styleId="122">
    <w:name w:val="Основной текст (12)_"/>
    <w:link w:val="123"/>
    <w:locked/>
    <w:rsid w:val="0032598A"/>
    <w:rPr>
      <w:spacing w:val="4"/>
      <w:sz w:val="19"/>
      <w:shd w:val="clear" w:color="auto" w:fill="FFFFFF"/>
    </w:rPr>
  </w:style>
  <w:style w:type="paragraph" w:customStyle="1" w:styleId="123">
    <w:name w:val="Основной текст (12)"/>
    <w:basedOn w:val="a"/>
    <w:link w:val="122"/>
    <w:rsid w:val="0032598A"/>
    <w:pPr>
      <w:widowControl w:val="0"/>
      <w:shd w:val="clear" w:color="auto" w:fill="FFFFFF"/>
      <w:spacing w:after="540" w:line="245" w:lineRule="exact"/>
      <w:jc w:val="center"/>
    </w:pPr>
    <w:rPr>
      <w:spacing w:val="4"/>
      <w:sz w:val="19"/>
    </w:rPr>
  </w:style>
  <w:style w:type="character" w:customStyle="1" w:styleId="Exact">
    <w:name w:val="Подпись к картинке Exact"/>
    <w:link w:val="afd"/>
    <w:locked/>
    <w:rsid w:val="0032598A"/>
    <w:rPr>
      <w:rFonts w:ascii="Bookman Old Style" w:hAnsi="Bookman Old Style"/>
      <w:b/>
      <w:bCs/>
      <w:sz w:val="18"/>
      <w:szCs w:val="18"/>
      <w:shd w:val="clear" w:color="auto" w:fill="FFFFFF"/>
    </w:rPr>
  </w:style>
  <w:style w:type="paragraph" w:customStyle="1" w:styleId="afd">
    <w:name w:val="Подпись к картинке"/>
    <w:basedOn w:val="a"/>
    <w:link w:val="Exact"/>
    <w:rsid w:val="0032598A"/>
    <w:pPr>
      <w:widowControl w:val="0"/>
      <w:shd w:val="clear" w:color="auto" w:fill="FFFFFF"/>
      <w:spacing w:after="0" w:line="240" w:lineRule="atLeast"/>
      <w:jc w:val="both"/>
    </w:pPr>
    <w:rPr>
      <w:rFonts w:ascii="Bookman Old Style" w:hAnsi="Bookman Old Style"/>
      <w:b/>
      <w:bCs/>
      <w:sz w:val="18"/>
      <w:szCs w:val="18"/>
    </w:rPr>
  </w:style>
  <w:style w:type="paragraph" w:customStyle="1" w:styleId="p3">
    <w:name w:val="p3"/>
    <w:basedOn w:val="a"/>
    <w:uiPriority w:val="99"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259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e">
    <w:name w:val="Петит"/>
    <w:basedOn w:val="a"/>
    <w:uiPriority w:val="99"/>
    <w:rsid w:val="0032598A"/>
    <w:pPr>
      <w:widowControl w:val="0"/>
      <w:tabs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</w:tabs>
      <w:autoSpaceDE w:val="0"/>
      <w:autoSpaceDN w:val="0"/>
      <w:adjustRightInd w:val="0"/>
      <w:spacing w:after="0" w:line="304" w:lineRule="auto"/>
      <w:ind w:firstLine="340"/>
      <w:jc w:val="both"/>
    </w:pPr>
    <w:rPr>
      <w:rFonts w:ascii="SchoolBookC" w:eastAsia="Calibri" w:hAnsi="SchoolBookC" w:cs="SchoolBookC"/>
      <w:color w:val="000000"/>
      <w:sz w:val="19"/>
      <w:szCs w:val="19"/>
      <w:lang w:eastAsia="ru-RU"/>
    </w:rPr>
  </w:style>
  <w:style w:type="paragraph" w:customStyle="1" w:styleId="aff">
    <w:name w:val="подзаголовок"/>
    <w:basedOn w:val="a"/>
    <w:uiPriority w:val="99"/>
    <w:rsid w:val="0032598A"/>
    <w:pPr>
      <w:autoSpaceDE w:val="0"/>
      <w:autoSpaceDN w:val="0"/>
      <w:adjustRightInd w:val="0"/>
      <w:spacing w:before="227" w:after="113" w:line="288" w:lineRule="auto"/>
      <w:ind w:firstLine="340"/>
      <w:jc w:val="center"/>
    </w:pPr>
    <w:rPr>
      <w:rFonts w:ascii="Newton-Bold" w:eastAsia="Times New Roman" w:hAnsi="Newton-Bold" w:cs="Newton-Bold"/>
      <w:b/>
      <w:bCs/>
      <w:color w:val="000000"/>
      <w:sz w:val="28"/>
      <w:szCs w:val="28"/>
      <w:lang w:val="en-GB"/>
    </w:rPr>
  </w:style>
  <w:style w:type="paragraph" w:customStyle="1" w:styleId="aff0">
    <w:name w:val="[Основной абзац]"/>
    <w:basedOn w:val="a"/>
    <w:uiPriority w:val="99"/>
    <w:rsid w:val="0032598A"/>
    <w:pPr>
      <w:autoSpaceDE w:val="0"/>
      <w:autoSpaceDN w:val="0"/>
      <w:adjustRightInd w:val="0"/>
      <w:spacing w:after="0" w:line="288" w:lineRule="auto"/>
      <w:ind w:firstLine="340"/>
      <w:jc w:val="both"/>
    </w:pPr>
    <w:rPr>
      <w:rFonts w:ascii="Newton-Regular" w:eastAsia="Times New Roman" w:hAnsi="Newton-Regular" w:cs="Newton-Regular"/>
      <w:color w:val="000000"/>
      <w:sz w:val="28"/>
      <w:szCs w:val="28"/>
      <w:lang w:val="en-GB"/>
    </w:rPr>
  </w:style>
  <w:style w:type="paragraph" w:customStyle="1" w:styleId="37">
    <w:name w:val="Абзац списка3"/>
    <w:basedOn w:val="a"/>
    <w:uiPriority w:val="99"/>
    <w:rsid w:val="0032598A"/>
    <w:pPr>
      <w:spacing w:after="160" w:line="256" w:lineRule="auto"/>
      <w:ind w:left="720"/>
      <w:contextualSpacing/>
      <w:jc w:val="both"/>
    </w:pPr>
    <w:rPr>
      <w:rFonts w:ascii="Calibri" w:eastAsia="Calibri" w:hAnsi="Calibri" w:cs="Times New Roman"/>
      <w:sz w:val="28"/>
    </w:rPr>
  </w:style>
  <w:style w:type="paragraph" w:customStyle="1" w:styleId="1a">
    <w:name w:val="Заголовок оглавления1"/>
    <w:basedOn w:val="1"/>
    <w:next w:val="a"/>
    <w:uiPriority w:val="99"/>
    <w:semiHidden/>
    <w:rsid w:val="0032598A"/>
    <w:pPr>
      <w:outlineLvl w:val="9"/>
    </w:pPr>
    <w:rPr>
      <w:lang w:eastAsia="ru-RU"/>
    </w:rPr>
  </w:style>
  <w:style w:type="paragraph" w:customStyle="1" w:styleId="112">
    <w:name w:val="Абзац списка11"/>
    <w:basedOn w:val="a"/>
    <w:uiPriority w:val="99"/>
    <w:rsid w:val="0032598A"/>
    <w:pPr>
      <w:spacing w:after="160" w:line="256" w:lineRule="auto"/>
      <w:ind w:left="720"/>
      <w:contextualSpacing/>
      <w:jc w:val="both"/>
    </w:pPr>
    <w:rPr>
      <w:rFonts w:ascii="Calibri" w:eastAsia="Times New Roman" w:hAnsi="Calibri" w:cs="Times New Roman"/>
      <w:sz w:val="28"/>
      <w:szCs w:val="20"/>
    </w:rPr>
  </w:style>
  <w:style w:type="paragraph" w:customStyle="1" w:styleId="113">
    <w:name w:val="Заголовок оглавления11"/>
    <w:basedOn w:val="1"/>
    <w:next w:val="a"/>
    <w:uiPriority w:val="99"/>
    <w:semiHidden/>
    <w:rsid w:val="0032598A"/>
    <w:pPr>
      <w:outlineLvl w:val="9"/>
    </w:pPr>
    <w:rPr>
      <w:lang w:eastAsia="ru-RU"/>
    </w:rPr>
  </w:style>
  <w:style w:type="paragraph" w:customStyle="1" w:styleId="1b">
    <w:name w:val="1"/>
    <w:basedOn w:val="a"/>
    <w:next w:val="a"/>
    <w:uiPriority w:val="99"/>
    <w:qFormat/>
    <w:rsid w:val="0032598A"/>
    <w:pPr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styleId="aff1">
    <w:name w:val="annotation reference"/>
    <w:semiHidden/>
    <w:unhideWhenUsed/>
    <w:rsid w:val="0032598A"/>
    <w:rPr>
      <w:rFonts w:ascii="Times New Roman" w:hAnsi="Times New Roman" w:cs="Times New Roman" w:hint="default"/>
      <w:sz w:val="16"/>
      <w:szCs w:val="16"/>
    </w:rPr>
  </w:style>
  <w:style w:type="character" w:customStyle="1" w:styleId="20pt">
    <w:name w:val="Основной текст (2) + Интервал 0 pt"/>
    <w:rsid w:val="0032598A"/>
    <w:rPr>
      <w:rFonts w:ascii="Times New Roman" w:hAnsi="Times New Roman" w:cs="Times New Roman" w:hint="default"/>
      <w:i/>
      <w:iCs w:val="0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28">
    <w:name w:val="Основной текст (2) + Не курсив"/>
    <w:aliases w:val="Интервал 0 pt"/>
    <w:rsid w:val="0032598A"/>
    <w:rPr>
      <w:rFonts w:ascii="Tahoma" w:hAnsi="Tahoma" w:cs="Tahoma" w:hint="default"/>
      <w:b/>
      <w:bCs w:val="0"/>
      <w:i/>
      <w:iCs w:val="0"/>
      <w:color w:val="000000"/>
      <w:spacing w:val="0"/>
      <w:w w:val="100"/>
      <w:position w:val="0"/>
      <w:sz w:val="20"/>
      <w:shd w:val="clear" w:color="auto" w:fill="FFFFFF"/>
    </w:rPr>
  </w:style>
  <w:style w:type="character" w:customStyle="1" w:styleId="20pt0">
    <w:name w:val="Колонтитул (2) + Интервал 0 pt"/>
    <w:rsid w:val="0032598A"/>
    <w:rPr>
      <w:rFonts w:ascii="Times New Roman" w:hAnsi="Times New Roman" w:cs="Times New Roman" w:hint="default"/>
      <w:b/>
      <w:bCs w:val="0"/>
      <w:color w:val="000000"/>
      <w:spacing w:val="4"/>
      <w:w w:val="100"/>
      <w:position w:val="0"/>
      <w:sz w:val="15"/>
      <w:shd w:val="clear" w:color="auto" w:fill="FFFFFF"/>
      <w:lang w:val="ru-RU"/>
    </w:rPr>
  </w:style>
  <w:style w:type="character" w:customStyle="1" w:styleId="114">
    <w:name w:val="Основной текст (11) + Малые прописные"/>
    <w:rsid w:val="0032598A"/>
    <w:rPr>
      <w:rFonts w:ascii="Tahoma" w:hAnsi="Tahoma" w:cs="Tahoma" w:hint="default"/>
      <w:smallCaps/>
      <w:color w:val="000000"/>
      <w:spacing w:val="-13"/>
      <w:w w:val="100"/>
      <w:position w:val="0"/>
      <w:sz w:val="17"/>
      <w:shd w:val="clear" w:color="auto" w:fill="FFFFFF"/>
      <w:lang w:val="ru-RU"/>
    </w:rPr>
  </w:style>
  <w:style w:type="character" w:customStyle="1" w:styleId="91">
    <w:name w:val="Основной текст + 9"/>
    <w:aliases w:val="5 pt,Полужирный,Интервал 0 pt12"/>
    <w:rsid w:val="0032598A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aff2">
    <w:name w:val="Основной текст + Курсив"/>
    <w:aliases w:val="Интервал 0 pt11"/>
    <w:rsid w:val="0032598A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5Georgia">
    <w:name w:val="Основной текст (5) + Georgia"/>
    <w:aliases w:val="7,5 pt6,Интервал 0 pt10"/>
    <w:rsid w:val="0032598A"/>
    <w:rPr>
      <w:rFonts w:ascii="Georgia" w:hAnsi="Georgia" w:cs="Georgia" w:hint="default"/>
      <w:color w:val="000000"/>
      <w:spacing w:val="0"/>
      <w:w w:val="100"/>
      <w:position w:val="0"/>
      <w:sz w:val="15"/>
      <w:szCs w:val="15"/>
      <w:shd w:val="clear" w:color="auto" w:fill="FFFFFF"/>
      <w:lang w:bidi="ar-SA"/>
    </w:rPr>
  </w:style>
  <w:style w:type="character" w:customStyle="1" w:styleId="5TimesNewRoman">
    <w:name w:val="Основной текст (5) + Times New Roman"/>
    <w:aliases w:val="8 pt,Интервал 0 pt9"/>
    <w:rsid w:val="0032598A"/>
    <w:rPr>
      <w:rFonts w:ascii="Times New Roman" w:hAnsi="Times New Roman" w:cs="Times New Roman" w:hint="default"/>
      <w:color w:val="000000"/>
      <w:spacing w:val="0"/>
      <w:w w:val="100"/>
      <w:position w:val="0"/>
      <w:sz w:val="16"/>
      <w:szCs w:val="16"/>
      <w:shd w:val="clear" w:color="auto" w:fill="FFFFFF"/>
      <w:lang w:bidi="ar-SA"/>
    </w:rPr>
  </w:style>
  <w:style w:type="character" w:customStyle="1" w:styleId="68">
    <w:name w:val="Основной текст (6) + 8"/>
    <w:aliases w:val="5 pt5,Интервал 0 pt8"/>
    <w:rsid w:val="0032598A"/>
    <w:rPr>
      <w:rFonts w:ascii="Times New Roman" w:hAnsi="Times New Roman" w:cs="Times New Roman" w:hint="default"/>
      <w:color w:val="000000"/>
      <w:spacing w:val="3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681">
    <w:name w:val="Основной текст (6) + 81"/>
    <w:aliases w:val="5 pt4,Курсив,Интервал 0 pt7"/>
    <w:rsid w:val="0032598A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43">
    <w:name w:val="Основной текст (4) + Курсив"/>
    <w:aliases w:val="Интервал 0 pt6"/>
    <w:rsid w:val="0032598A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8"/>
      <w:szCs w:val="8"/>
      <w:shd w:val="clear" w:color="auto" w:fill="FFFFFF"/>
      <w:lang w:bidi="ar-SA"/>
    </w:rPr>
  </w:style>
  <w:style w:type="character" w:customStyle="1" w:styleId="3Tahoma">
    <w:name w:val="Заголовок №3 + Tahoma"/>
    <w:aliases w:val="10 pt,Курсив2,Интервал 0 pt5"/>
    <w:rsid w:val="0032598A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79">
    <w:name w:val="Основной текст (7) + 9"/>
    <w:aliases w:val="5 pt3,Интервал 0 pt4"/>
    <w:rsid w:val="0032598A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9">
    <w:name w:val="Основной текст (2) + 9"/>
    <w:aliases w:val="5 pt2,Полужирный1,Не курсив,Интервал 0 pt3"/>
    <w:rsid w:val="0032598A"/>
    <w:rPr>
      <w:rFonts w:ascii="Times New Roman" w:hAnsi="Times New Roman" w:cs="Times New Roman" w:hint="default"/>
      <w:b/>
      <w:bCs/>
      <w:i/>
      <w:i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910">
    <w:name w:val="Основной текст + 91"/>
    <w:aliases w:val="5 pt1,Интервал 0 pt2"/>
    <w:rsid w:val="0032598A"/>
    <w:rPr>
      <w:rFonts w:ascii="Times New Roman" w:hAnsi="Times New Roman" w:cs="Times New Roman" w:hint="default"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Tahoma">
    <w:name w:val="Заголовок №2 + Tahoma"/>
    <w:aliases w:val="10 pt1,Курсив1,Интервал 0 pt1"/>
    <w:rsid w:val="0032598A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3Exact">
    <w:name w:val="Основной текст (3) Exact"/>
    <w:rsid w:val="0032598A"/>
    <w:rPr>
      <w:rFonts w:ascii="Bookman Old Style" w:hAnsi="Bookman Old Style" w:cs="Bookman Old Style" w:hint="default"/>
      <w:b/>
      <w:bCs/>
      <w:strike w:val="0"/>
      <w:dstrike w:val="0"/>
      <w:spacing w:val="-10"/>
      <w:sz w:val="20"/>
      <w:szCs w:val="20"/>
      <w:u w:val="none"/>
      <w:effect w:val="none"/>
    </w:rPr>
  </w:style>
  <w:style w:type="character" w:customStyle="1" w:styleId="apple-converted-space">
    <w:name w:val="apple-converted-space"/>
    <w:rsid w:val="0032598A"/>
    <w:rPr>
      <w:rFonts w:ascii="Times New Roman" w:hAnsi="Times New Roman" w:cs="Times New Roman" w:hint="default"/>
    </w:rPr>
  </w:style>
  <w:style w:type="character" w:customStyle="1" w:styleId="Italic">
    <w:name w:val="Italic"/>
    <w:rsid w:val="0032598A"/>
    <w:rPr>
      <w:rFonts w:ascii="SchoolBookC" w:hAnsi="SchoolBookC" w:hint="default"/>
      <w:i/>
      <w:iCs w:val="0"/>
    </w:rPr>
  </w:style>
  <w:style w:type="character" w:customStyle="1" w:styleId="myBoldChars">
    <w:name w:val="myBoldChars"/>
    <w:rsid w:val="0032598A"/>
    <w:rPr>
      <w:color w:val="FF0000"/>
    </w:rPr>
  </w:style>
  <w:style w:type="character" w:customStyle="1" w:styleId="ListParagraphChar1">
    <w:name w:val="List Paragraph Char1"/>
    <w:locked/>
    <w:rsid w:val="0032598A"/>
    <w:rPr>
      <w:sz w:val="22"/>
      <w:lang w:eastAsia="en-US"/>
    </w:rPr>
  </w:style>
  <w:style w:type="character" w:customStyle="1" w:styleId="Zag11">
    <w:name w:val="Zag_11"/>
    <w:rsid w:val="0032598A"/>
  </w:style>
  <w:style w:type="character" w:customStyle="1" w:styleId="1c">
    <w:name w:val="Заголовок Знак1"/>
    <w:basedOn w:val="a0"/>
    <w:uiPriority w:val="10"/>
    <w:rsid w:val="0032598A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styleId="aff3">
    <w:name w:val="Strong"/>
    <w:basedOn w:val="a0"/>
    <w:uiPriority w:val="22"/>
    <w:qFormat/>
    <w:rsid w:val="0032598A"/>
    <w:rPr>
      <w:b/>
      <w:bCs/>
    </w:rPr>
  </w:style>
  <w:style w:type="character" w:customStyle="1" w:styleId="fontstyle01">
    <w:name w:val="fontstyle01"/>
    <w:basedOn w:val="a0"/>
    <w:rsid w:val="0032598A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2598A"/>
    <w:rPr>
      <w:rFonts w:ascii="HiddenHorzOCR-Identity-H" w:hAnsi="HiddenHorzOCR-Identity-H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12</Pages>
  <Words>3680</Words>
  <Characters>20981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Asus</cp:lastModifiedBy>
  <cp:revision>7</cp:revision>
  <cp:lastPrinted>2023-11-14T07:10:00Z</cp:lastPrinted>
  <dcterms:created xsi:type="dcterms:W3CDTF">2023-11-09T15:16:00Z</dcterms:created>
  <dcterms:modified xsi:type="dcterms:W3CDTF">2023-11-17T16:16:00Z</dcterms:modified>
</cp:coreProperties>
</file>